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23" w:rsidRDefault="00E74131">
      <w:pPr>
        <w:pStyle w:val="Balk3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</w:t>
      </w:r>
    </w:p>
    <w:p w:rsidR="006A4D23" w:rsidRDefault="00E74131">
      <w:pPr>
        <w:pStyle w:val="normal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b/>
          <w:bCs/>
          <w:color w:val="1B1C1D"/>
          <w:sz w:val="24"/>
          <w:szCs w:val="24"/>
        </w:rPr>
        <w:t>İlgili Enstitü Müdürlüğü'ne</w:t>
      </w:r>
    </w:p>
    <w:p w:rsidR="006A4D23" w:rsidRDefault="00E74131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b/>
          <w:bCs/>
          <w:color w:val="1B1C1D"/>
          <w:sz w:val="24"/>
          <w:szCs w:val="24"/>
        </w:rPr>
        <w:t>Başvuru Sahipleri (Öğrenci ve Danışman) için Talimatlar:</w:t>
      </w:r>
    </w:p>
    <w:p w:rsidR="006A4D23" w:rsidRDefault="00E7413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Bu ödül </w:t>
      </w:r>
      <w:r>
        <w:rPr>
          <w:rFonts w:ascii="Times New Roman" w:eastAsia="Google Sans Text" w:hAnsi="Times New Roman" w:cs="Google Sans Text"/>
          <w:b/>
          <w:bCs/>
          <w:color w:val="1B1C1D"/>
          <w:sz w:val="24"/>
          <w:szCs w:val="24"/>
        </w:rPr>
        <w:t>bir önceki takvim yılı içerisinde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tezini tamamlamış ve mezun olmuş yüksek lisans veya doktora öğrencilerine verilir.</w:t>
      </w:r>
    </w:p>
    <w:p w:rsidR="006A4D23" w:rsidRPr="0064514F" w:rsidRDefault="00E7413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Başvuru </w:t>
      </w:r>
      <w:r>
        <w:rPr>
          <w:rFonts w:ascii="Times New Roman" w:eastAsia="Google Sans Text" w:hAnsi="Times New Roman" w:cs="Google Sans Text"/>
          <w:b/>
          <w:bCs/>
          <w:color w:val="1B1C1D"/>
          <w:sz w:val="24"/>
          <w:szCs w:val="24"/>
        </w:rPr>
        <w:t>tez sahibi (mezun öğrenci) ve tez danışmanı tarafından birlikte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yapılmalıdır.</w:t>
      </w:r>
    </w:p>
    <w:p w:rsidR="0064514F" w:rsidRDefault="0064514F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Başvuru</w:t>
      </w:r>
      <w:r w:rsid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>,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dijital platform üzerinden yapılabileceği gibi, ıslak imzalı olarak da yapı</w:t>
      </w:r>
      <w:r w:rsid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>labilir.</w:t>
      </w:r>
    </w:p>
    <w:p w:rsidR="006A4D23" w:rsidRPr="00BA4AF1" w:rsidRDefault="00BA4AF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Başvuru f</w:t>
      </w:r>
      <w:r w:rsidR="00E74131" w:rsidRP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>orm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u çıktısı tez</w:t>
      </w:r>
      <w:r w:rsidR="00E74131" w:rsidRP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danışmanı tarafından </w:t>
      </w:r>
      <w:r w:rsidR="0064514F" w:rsidRP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>EBYS üzerinden</w:t>
      </w:r>
      <w:r w:rsidR="00E74131" w:rsidRP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ilgili Enstitü Müdürlüğü'ne 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belirlenen tarih aralığında gönderilmelidir</w:t>
      </w:r>
      <w:r w:rsidR="00E74131" w:rsidRPr="00BA4AF1">
        <w:rPr>
          <w:rFonts w:ascii="Times New Roman" w:eastAsia="Google Sans Text" w:hAnsi="Times New Roman" w:cs="Google Sans Text"/>
          <w:color w:val="1B1C1D"/>
          <w:sz w:val="24"/>
          <w:szCs w:val="24"/>
        </w:rPr>
        <w:t>.</w:t>
      </w:r>
    </w:p>
    <w:p w:rsidR="006A4D23" w:rsidRDefault="00E7413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Formun </w:t>
      </w:r>
      <w:r>
        <w:rPr>
          <w:rFonts w:ascii="Times New Roman" w:eastAsia="Google Sans Text" w:hAnsi="Times New Roman" w:cs="Google Sans Text"/>
          <w:b/>
          <w:bCs/>
          <w:color w:val="1B1C1D"/>
          <w:sz w:val="24"/>
          <w:szCs w:val="24"/>
        </w:rPr>
        <w:t>Bölüm D (Gerekçe Raporu)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kısmı, başvurunun değerlendirileceği rubrik kriterlerine dayanmaktadır. Bu bölümün, tezin neden ödüle layık görüldüğünü açıklayan somut ve kanıta dayalı bilgilerle doldurulması zorunludur.</w:t>
      </w:r>
    </w:p>
    <w:p w:rsidR="006A4D23" w:rsidRPr="00BA4AF1" w:rsidRDefault="00E7413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Listelenen tüm gerekli belgeler (CV'ler, mezuniyet belgesi</w:t>
      </w:r>
      <w:r w:rsidR="0064514F">
        <w:rPr>
          <w:rFonts w:ascii="Times New Roman" w:eastAsia="Google Sans Text" w:hAnsi="Times New Roman" w:cs="Google Sans Text"/>
          <w:color w:val="1B1C1D"/>
          <w:sz w:val="24"/>
          <w:szCs w:val="24"/>
        </w:rPr>
        <w:t>, yayınlar</w:t>
      </w: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 vb.) başvuruya eklenmelidir. Eksik belgeli başvurular değerlendirmeye alınmayacaktır.</w:t>
      </w:r>
    </w:p>
    <w:p w:rsidR="00BA4AF1" w:rsidRDefault="00BA4AF1" w:rsidP="00732F5A">
      <w:pPr>
        <w:pStyle w:val="normal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Başvuru şekli, evrak teslimi ve takibi hususlarında yasal sorumluluk öğrenci ve tez danışmanına aittir.</w:t>
      </w:r>
    </w:p>
    <w:p w:rsidR="006A4D23" w:rsidRDefault="006A4D23">
      <w:pPr>
        <w:pStyle w:val="normal1"/>
        <w:jc w:val="both"/>
        <w:rPr>
          <w:rFonts w:ascii="Times New Roman" w:hAnsi="Times New Roman"/>
          <w:sz w:val="24"/>
          <w:szCs w:val="24"/>
        </w:rPr>
      </w:pPr>
    </w:p>
    <w:p w:rsidR="006A4D23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 Text" w:hAnsi="Times New Roman" w:cs="Google Sans Text"/>
          <w:color w:val="1B1C1D"/>
        </w:rPr>
        <w:t>BÖLÜM A: ADAY VE TEZ BİLGİLERİ</w:t>
      </w:r>
    </w:p>
    <w:tbl>
      <w:tblPr>
        <w:tblStyle w:val="TableNormal"/>
        <w:tblW w:w="5000" w:type="pct"/>
        <w:tblInd w:w="0" w:type="dxa"/>
        <w:tblCellMar>
          <w:top w:w="120" w:type="dxa"/>
          <w:left w:w="180" w:type="dxa"/>
          <w:bottom w:w="120" w:type="dxa"/>
          <w:right w:w="180" w:type="dxa"/>
        </w:tblCellMar>
        <w:tblLook w:val="0600" w:firstRow="0" w:lastRow="0" w:firstColumn="0" w:lastColumn="0" w:noHBand="1" w:noVBand="1"/>
      </w:tblPr>
      <w:tblGrid>
        <w:gridCol w:w="4053"/>
        <w:gridCol w:w="6731"/>
      </w:tblGrid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Aday Öğrenci (Adı Soyadı)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Aday T.C. Kimlik No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Aday İletişim (E-posta / Tel)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Tez Danışmanı (Unvan, Adı Soyadı)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Danışman İletişim (E-posta)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İlgili Enstitü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Anabilim Dalı / Programı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Tez Düzeyi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  <w:t>[ ] Yüksek Lisans [ ] Doktora / Sanatta Yeterlik</w:t>
            </w: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Mezuniyet Tarihi (Gün/Ay/Yıl)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eastAsia="Google Sans Text" w:cs="Google Sans Text"/>
                <w:color w:val="1B1C1D"/>
              </w:rPr>
            </w:pPr>
          </w:p>
        </w:tc>
      </w:tr>
      <w:tr w:rsidR="006A4D23" w:rsidTr="002E48EF"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Tezin Tam Başlığı</w:t>
            </w:r>
          </w:p>
        </w:tc>
        <w:tc>
          <w:tcPr>
            <w:tcW w:w="3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</w:tbl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tr-TR" w:bidi="ar-SA"/>
        </w:rPr>
        <mc:AlternateContent>
          <mc:Choice Requires="wps">
            <w:drawing>
              <wp:inline distT="0" distB="0" distL="0" distR="0">
                <wp:extent cx="635" cy="19050"/>
                <wp:effectExtent l="0" t="0" r="0" b="152400"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 xmlns:pic="http://schemas.openxmlformats.org/drawingml/2006/picture">
            <w:pict>
              <v:rect id="shape_0" fillcolor="#a0a0a0" stroked="f" o:allowincell="f" style="position:absolute;margin-left:0pt;margin-top:-13.55pt;width:0pt;height:1.45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 w:rsidR="006A4D23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" w:hAnsi="Times New Roman" w:cs="Google Sans"/>
          <w:color w:val="1B1C1D"/>
        </w:rPr>
        <w:t>BÖLÜM B: BAŞVURU KATEGORİSİ (Yönerge Madde 27-6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i/>
          <w:iCs/>
          <w:color w:val="1B1C1D"/>
          <w:sz w:val="24"/>
          <w:szCs w:val="24"/>
        </w:rPr>
        <w:t>(Lütfen sadece birini işaretleyiniz)</w:t>
      </w:r>
    </w:p>
    <w:tbl>
      <w:tblPr>
        <w:tblStyle w:val="TableNormal"/>
        <w:tblW w:w="5000" w:type="pct"/>
        <w:tblInd w:w="0" w:type="dxa"/>
        <w:tblCellMar>
          <w:top w:w="120" w:type="dxa"/>
          <w:left w:w="180" w:type="dxa"/>
          <w:bottom w:w="120" w:type="dxa"/>
          <w:right w:w="180" w:type="dxa"/>
        </w:tblCellMar>
        <w:tblLook w:val="0600" w:firstRow="0" w:lastRow="0" w:firstColumn="0" w:lastColumn="0" w:noHBand="1" w:noVBand="1"/>
      </w:tblPr>
      <w:tblGrid>
        <w:gridCol w:w="5392"/>
        <w:gridCol w:w="5392"/>
      </w:tblGrid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  <w:t>[ ]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BA4AF1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Fen Bilimleri</w:t>
            </w:r>
            <w:r w:rsidR="00BA4AF1"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 xml:space="preserve"> Enstitüsü</w:t>
            </w:r>
          </w:p>
        </w:tc>
      </w:tr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  <w:t>[ ]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BA4AF1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Sağlık Bilimleri</w:t>
            </w:r>
            <w:r w:rsidR="00BA4AF1"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 xml:space="preserve"> Enstitüsü</w:t>
            </w:r>
          </w:p>
        </w:tc>
      </w:tr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  <w:t>[ ]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BA4AF1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Sosyal Bilimler</w:t>
            </w:r>
            <w:r w:rsidR="00BA4AF1"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t>i Enstitüsü</w:t>
            </w:r>
          </w:p>
        </w:tc>
      </w:tr>
    </w:tbl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tr-TR" w:bidi="ar-SA"/>
        </w:rPr>
        <mc:AlternateContent>
          <mc:Choice Requires="wps">
            <w:drawing>
              <wp:inline distT="0" distB="0" distL="0" distR="0">
                <wp:extent cx="635" cy="19050"/>
                <wp:effectExtent l="0" t="0" r="0" b="152400"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 xmlns:pic="http://schemas.openxmlformats.org/drawingml/2006/picture">
            <w:pict>
              <v:rect id="shape_0" fillcolor="#a0a0a0" stroked="f" o:allowincell="f" style="position:absolute;margin-left:0pt;margin-top:-13.55pt;width:0pt;height:1.45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 w:rsidR="006A4D23" w:rsidRPr="00BA4AF1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" w:hAnsi="Times New Roman" w:cs="Google Sans"/>
          <w:color w:val="1B1C1D"/>
        </w:rPr>
        <w:t>BÖLÜM C: TEZ TEMEL METRİKLERİ (Rubrik Kriter 1</w:t>
      </w:r>
      <w:r w:rsidR="00BA4AF1">
        <w:rPr>
          <w:rFonts w:ascii="Times New Roman" w:eastAsia="Google Sans" w:hAnsi="Times New Roman" w:cs="Google Sans"/>
          <w:color w:val="1B1C1D"/>
        </w:rPr>
        <w:t>)</w:t>
      </w:r>
    </w:p>
    <w:tbl>
      <w:tblPr>
        <w:tblStyle w:val="TableNormal"/>
        <w:tblW w:w="5000" w:type="pct"/>
        <w:tblInd w:w="0" w:type="dxa"/>
        <w:tblCellMar>
          <w:top w:w="120" w:type="dxa"/>
          <w:left w:w="180" w:type="dxa"/>
          <w:bottom w:w="120" w:type="dxa"/>
          <w:right w:w="180" w:type="dxa"/>
        </w:tblCellMar>
        <w:tblLook w:val="0600" w:firstRow="0" w:lastRow="0" w:firstColumn="0" w:lastColumn="0" w:noHBand="1" w:noVBand="1"/>
      </w:tblPr>
      <w:tblGrid>
        <w:gridCol w:w="8823"/>
        <w:gridCol w:w="1961"/>
      </w:tblGrid>
      <w:tr w:rsidR="006A4D23" w:rsidTr="002E48EF">
        <w:tc>
          <w:tcPr>
            <w:tcW w:w="4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845FAA" w:rsidRDefault="00845FAA" w:rsidP="00845FAA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  <w:lastRenderedPageBreak/>
              <w:t>1. Tez Benzerlik Oranı</w:t>
            </w:r>
          </w:p>
        </w:tc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b/>
                <w:bCs/>
                <w:color w:val="1B1C1D"/>
                <w:sz w:val="24"/>
                <w:szCs w:val="24"/>
              </w:rPr>
            </w:pPr>
          </w:p>
        </w:tc>
      </w:tr>
      <w:tr w:rsidR="006A4D23" w:rsidTr="002E48EF">
        <w:tc>
          <w:tcPr>
            <w:tcW w:w="4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E74131">
            <w:pPr>
              <w:pStyle w:val="normal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  <w:t>(Bu oran, rubriğin 1. Kriteri ("Tez Benzerlik Oranı") için Komisyon tarafından puanlanacaktır. Lütfen ilgili raporu Ekler bölümünde sununuz.)</w:t>
            </w:r>
          </w:p>
        </w:tc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Default="006A4D23">
            <w:pPr>
              <w:pStyle w:val="normal1"/>
              <w:jc w:val="both"/>
              <w:rPr>
                <w:rFonts w:ascii="Times New Roman" w:eastAsia="Google Sans Text" w:hAnsi="Times New Roman" w:cs="Google Sans Text"/>
                <w:color w:val="1B1C1D"/>
                <w:sz w:val="24"/>
                <w:szCs w:val="24"/>
              </w:rPr>
            </w:pPr>
          </w:p>
        </w:tc>
      </w:tr>
    </w:tbl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tr-TR" w:bidi="ar-SA"/>
        </w:rPr>
        <mc:AlternateContent>
          <mc:Choice Requires="wps">
            <w:drawing>
              <wp:inline distT="0" distB="0" distL="0" distR="0">
                <wp:extent cx="635" cy="19050"/>
                <wp:effectExtent l="0" t="0" r="0" b="152400"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 xmlns:pic="http://schemas.openxmlformats.org/drawingml/2006/picture">
            <w:pict>
              <v:rect id="shape_0" fillcolor="#a0a0a0" stroked="f" o:allowincell="f" style="position:absolute;margin-left:0pt;margin-top:-13.55pt;width:0pt;height:1.45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 w:rsidR="006A4D23" w:rsidRPr="00732F5A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" w:hAnsi="Times New Roman" w:cs="Google Sans"/>
          <w:color w:val="1B1C1D"/>
        </w:rPr>
        <w:t>BÖLÜM D: BAŞVURU GEREKÇE RAPORU</w:t>
      </w:r>
      <w:r w:rsidR="00732F5A">
        <w:rPr>
          <w:rFonts w:ascii="Times New Roman" w:eastAsia="Google Sans" w:hAnsi="Times New Roman" w:cs="Google Sans"/>
          <w:color w:val="1B1C1D"/>
        </w:rPr>
        <w:t xml:space="preserve"> ve PUANLAMA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 xml:space="preserve">(Bu bölüm, öğrenci ve danışman tarafından, tezin "En İyi Tez Ödülü Değerlendirme Rubriği" kriterlerine göre </w:t>
      </w:r>
      <w:r w:rsidR="008470F4">
        <w:rPr>
          <w:rFonts w:ascii="Times New Roman" w:eastAsia="Google Sans Text" w:hAnsi="Times New Roman" w:cs="Google Sans Text"/>
          <w:color w:val="1B1C1D"/>
          <w:sz w:val="24"/>
          <w:szCs w:val="24"/>
        </w:rPr>
        <w:t>doldurulmalıdır. Her bir kategori 100 sözcükten az olamaz.)</w:t>
      </w:r>
    </w:p>
    <w:p w:rsidR="006A4D23" w:rsidRPr="00732F5A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2. Problem Tanımı ve Önemi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(Tezin araştırma probleminin netliği, gerekçelendirilmesi ve literatürdeki hangi boşluğu doldurduğunun açıklaması)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3. Özgünlük ve Alanına Katkı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(Tezin, alana hangi yeni bilgiyi, yöntemi veya yenilikçi uygulamayı getirdiğinin ve somut katkısının açıklaması)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Pr="00732F5A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 xml:space="preserve">4. Literatür Taraması ve Teorik Temellendirme 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(Literatür taramasının kapsamı, güncelliği, analitik derinliği ve tezin teorik olarak nasıl konumlandırıldığının açıklaması)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 xml:space="preserve">5. Metodolojik Titizlik ve Uygunluk 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>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(Araştırma tasarımının sağlamlığı, kullanılan yöntemlerin (veri toplama, analiz, etik) uygunluğu ve titizliğinin gerekçelendirilmesi)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 xml:space="preserve">6. Bulguların Açıklığı ve Sunumu 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>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(Bulguların netliği, mantıksal sunumu ve görsel materyallerin (tablo, şekil) etkililiğinin açıklaması)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 xml:space="preserve">7. Tartışma ve Eleştirel Analiz 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>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(Bulguların mevcut literatürle nasıl eleştirel bir şekilde karşılaştırıldığının ve çalışmanın sınırlılıklarının nasıl ele alındığının açıklaması)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8. Sonuçlar ve Gelecek İçin Çıkarımlar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(10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(Sonuçların bulgularla ne kadar iyi desteklendiği ve gelecek araştırmalar veya pratik uygulamalar için sunulan önerilerin derinliği)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2F5A" w:rsidRP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9. Genel Etki, Yayınlanabilirlik ve Katkı (</w:t>
      </w:r>
      <w:r w:rsidR="00845FAA">
        <w:rPr>
          <w:rFonts w:ascii="Times New Roman" w:eastAsia="Google Sans Text" w:hAnsi="Times New Roman" w:cs="Google Sans Text"/>
          <w:sz w:val="24"/>
          <w:szCs w:val="24"/>
        </w:rPr>
        <w:t>1</w:t>
      </w:r>
      <w:r w:rsidR="008470F4">
        <w:rPr>
          <w:rFonts w:ascii="Times New Roman" w:eastAsia="Google Sans Text" w:hAnsi="Times New Roman" w:cs="Google Sans Text"/>
          <w:sz w:val="24"/>
          <w:szCs w:val="24"/>
        </w:rPr>
        <w:t>5</w:t>
      </w:r>
      <w:r>
        <w:rPr>
          <w:rFonts w:ascii="Times New Roman" w:eastAsia="Google Sans Text" w:hAnsi="Times New Roman" w:cs="Google Sans Text"/>
          <w:sz w:val="24"/>
          <w:szCs w:val="24"/>
        </w:rPr>
        <w:t xml:space="preserve"> Puan)</w:t>
      </w:r>
    </w:p>
    <w:p w:rsid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Tezin "ülkemize ekonomik, sosyal, kültürel ve diğer katkıları" ile Rubrik Kriter 11-1 uyarınca "yayınlanabilirlik potansiyeli" (örn. tezden üretilen yayınlar, patentler, bildiriler, projeler) bu alanda detaylıca açıklanmalıdır.)</w:t>
      </w:r>
    </w:p>
    <w:p w:rsid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Pr="00732F5A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10. Akademik Yazım Kalitesi ve Etik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(</w:t>
      </w:r>
      <w:r w:rsidR="008470F4">
        <w:rPr>
          <w:rFonts w:ascii="Times New Roman" w:eastAsia="Google Sans Text" w:hAnsi="Times New Roman" w:cs="Google Sans Text"/>
          <w:sz w:val="24"/>
          <w:szCs w:val="24"/>
        </w:rPr>
        <w:t>10</w:t>
      </w:r>
      <w:r w:rsidR="00732F5A">
        <w:rPr>
          <w:rFonts w:ascii="Times New Roman" w:eastAsia="Google Sans Text" w:hAnsi="Times New Roman" w:cs="Google Sans Text"/>
          <w:sz w:val="24"/>
          <w:szCs w:val="24"/>
        </w:rPr>
        <w:t xml:space="preserve"> Puan)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(Tezin dilinin netliği, kaynak gösterme ve araştırma etiği standartlarına uygunluğunun açıklaması</w:t>
      </w:r>
      <w:r w:rsidR="00BA4AF1">
        <w:rPr>
          <w:rFonts w:ascii="Times New Roman" w:eastAsia="Google Sans Text" w:hAnsi="Times New Roman" w:cs="Google Sans Text"/>
          <w:sz w:val="24"/>
          <w:szCs w:val="24"/>
        </w:rPr>
        <w:t xml:space="preserve">, gerekliyse etik </w:t>
      </w:r>
      <w:r w:rsidR="00BA4AF1">
        <w:rPr>
          <w:rFonts w:ascii="Times New Roman" w:eastAsia="Google Sans Text" w:hAnsi="Times New Roman" w:cs="Google Sans Text"/>
          <w:sz w:val="24"/>
          <w:szCs w:val="24"/>
        </w:rPr>
        <w:lastRenderedPageBreak/>
        <w:t>kurul izinleri</w:t>
      </w:r>
      <w:r>
        <w:rPr>
          <w:rFonts w:ascii="Times New Roman" w:eastAsia="Google Sans Text" w:hAnsi="Times New Roman" w:cs="Google Sans Text"/>
          <w:sz w:val="24"/>
          <w:szCs w:val="24"/>
        </w:rPr>
        <w:t>)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2F5A" w:rsidRP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11. Genel Bütünlük ve Yapı (</w:t>
      </w:r>
      <w:r w:rsidR="008470F4">
        <w:rPr>
          <w:rFonts w:ascii="Times New Roman" w:eastAsia="Google Sans Text" w:hAnsi="Times New Roman" w:cs="Google Sans Text"/>
          <w:sz w:val="24"/>
          <w:szCs w:val="24"/>
        </w:rPr>
        <w:t>5</w:t>
      </w:r>
      <w:r>
        <w:rPr>
          <w:rFonts w:ascii="Times New Roman" w:eastAsia="Google Sans Text" w:hAnsi="Times New Roman" w:cs="Google Sans Text"/>
          <w:sz w:val="24"/>
          <w:szCs w:val="24"/>
        </w:rPr>
        <w:t xml:space="preserve"> Puan)</w:t>
      </w:r>
    </w:p>
    <w:p w:rsid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(Tez bölümlerinin mantıksal akışı ve genel yapının okuyucunun anlamasını nasıl kolaylaştırdığının açıklaması)</w:t>
      </w:r>
    </w:p>
    <w:p w:rsidR="00732F5A" w:rsidRDefault="00732F5A" w:rsidP="00732F5A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4D23" w:rsidRDefault="006A4D23">
      <w:pPr>
        <w:pStyle w:val="normal1"/>
        <w:jc w:val="both"/>
        <w:rPr>
          <w:rFonts w:ascii="Times New Roman" w:hAnsi="Times New Roman"/>
          <w:sz w:val="24"/>
          <w:szCs w:val="24"/>
        </w:rPr>
      </w:pPr>
    </w:p>
    <w:p w:rsidR="006A4D23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" w:hAnsi="Times New Roman" w:cs="Google Sans"/>
          <w:color w:val="1B1C1D"/>
        </w:rPr>
        <w:t>BÖLÜM E: GEREKLİ BELGELER KONTROL LİSTESİ</w:t>
      </w:r>
    </w:p>
    <w:tbl>
      <w:tblPr>
        <w:tblStyle w:val="TableNormal"/>
        <w:tblW w:w="5000" w:type="pct"/>
        <w:tblInd w:w="0" w:type="dxa"/>
        <w:tblCellMar>
          <w:top w:w="120" w:type="dxa"/>
          <w:left w:w="180" w:type="dxa"/>
          <w:bottom w:w="120" w:type="dxa"/>
          <w:right w:w="180" w:type="dxa"/>
        </w:tblCellMar>
        <w:tblLook w:val="0600" w:firstRow="0" w:lastRow="0" w:firstColumn="0" w:lastColumn="0" w:noHBand="1" w:noVBand="1"/>
      </w:tblPr>
      <w:tblGrid>
        <w:gridCol w:w="1057"/>
        <w:gridCol w:w="9727"/>
      </w:tblGrid>
      <w:tr w:rsidR="006A4D23" w:rsidTr="002E48EF"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Başvuru Formu:</w:t>
            </w: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 xml:space="preserve"> Bu form (Bölüm D dahil olmak üzere eksiksiz doldurulmuş ve imzalı).</w:t>
            </w:r>
          </w:p>
        </w:tc>
      </w:tr>
      <w:tr w:rsidR="006A4D23" w:rsidTr="002E48EF"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 Sahibinin Özgeçmişi:</w:t>
            </w:r>
          </w:p>
        </w:tc>
      </w:tr>
      <w:tr w:rsidR="006A4D23" w:rsidTr="002E48EF"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 Danışmanı Özgeçmişi:</w:t>
            </w:r>
          </w:p>
        </w:tc>
      </w:tr>
      <w:tr w:rsidR="006A4D23" w:rsidTr="002E48EF"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Mezuniyet Belgesi:</w:t>
            </w: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 xml:space="preserve"> (YÖKSİS'ten alınan veya onaylı belge).</w:t>
            </w:r>
          </w:p>
        </w:tc>
      </w:tr>
      <w:tr w:rsidR="006A4D23" w:rsidTr="002E48EF">
        <w:trPr>
          <w:trHeight w:val="449"/>
        </w:trPr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Tezin Tam Metni:</w:t>
            </w: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 xml:space="preserve"> (YÖK Ulusal Tez Merkezi referans numarası veya dijital kopyası).</w:t>
            </w:r>
          </w:p>
        </w:tc>
      </w:tr>
      <w:tr w:rsidR="006A4D23" w:rsidTr="002E48EF">
        <w:trPr>
          <w:trHeight w:val="220"/>
        </w:trPr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 Benzerlik Oranı Raporu:</w:t>
            </w: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 xml:space="preserve"> (Bölüm C'yi destekleyen resmi rapor).</w:t>
            </w:r>
          </w:p>
        </w:tc>
      </w:tr>
      <w:tr w:rsidR="00732F5A" w:rsidTr="002E48EF"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732F5A" w:rsidRPr="00732F5A" w:rsidRDefault="00732F5A" w:rsidP="00732F5A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[ ]</w:t>
            </w:r>
          </w:p>
        </w:tc>
        <w:tc>
          <w:tcPr>
            <w:tcW w:w="4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732F5A" w:rsidRPr="00732F5A" w:rsidRDefault="00732F5A" w:rsidP="00732F5A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 yayın(</w:t>
            </w:r>
            <w:proofErr w:type="spellStart"/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lar</w:t>
            </w:r>
            <w:proofErr w:type="spellEnd"/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)ı</w:t>
            </w:r>
          </w:p>
        </w:tc>
      </w:tr>
    </w:tbl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tr-TR" w:bidi="ar-SA"/>
        </w:rPr>
        <mc:AlternateContent>
          <mc:Choice Requires="wps">
            <w:drawing>
              <wp:inline distT="0" distB="0" distL="0" distR="0">
                <wp:extent cx="635" cy="19050"/>
                <wp:effectExtent l="0" t="0" r="0" b="152400"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 xmlns:pic="http://schemas.openxmlformats.org/drawingml/2006/picture">
            <w:pict>
              <v:rect id="shape_0" fillcolor="#a0a0a0" stroked="f" o:allowincell="f" style="position:absolute;margin-left:0pt;margin-top:-13.55pt;width:0pt;height:1.45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 w:rsidR="006A4D23" w:rsidRDefault="00E74131">
      <w:pPr>
        <w:pStyle w:val="Balk4"/>
        <w:spacing w:before="0" w:after="0"/>
        <w:jc w:val="both"/>
        <w:rPr>
          <w:rFonts w:ascii="Times New Roman" w:hAnsi="Times New Roman"/>
        </w:rPr>
      </w:pPr>
      <w:r>
        <w:rPr>
          <w:rFonts w:ascii="Times New Roman" w:eastAsia="Google Sans" w:hAnsi="Times New Roman" w:cs="Google Sans"/>
          <w:color w:val="1B1C1D"/>
        </w:rPr>
        <w:t>BÖLÜM F: ORTAK BAŞVURU BEYANI VE İMZALAR</w:t>
      </w:r>
    </w:p>
    <w:p w:rsidR="006A4D23" w:rsidRDefault="00E74131"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Google Sans Text" w:hAnsi="Times New Roman" w:cs="Google Sans Text"/>
          <w:color w:val="1B1C1D"/>
          <w:sz w:val="24"/>
          <w:szCs w:val="24"/>
        </w:rPr>
        <w:t>Bu başvurunun, Siirt Üniversitesi Ödül Yönergesi uyarınca tez sahibi (mezun öğrenci) ve tez danışmanı tarafından "birlikte yapıldığını" ve formdaki bilgilerin doğruluğunu beyan ederiz.</w:t>
      </w:r>
    </w:p>
    <w:tbl>
      <w:tblPr>
        <w:tblStyle w:val="TableNormal"/>
        <w:tblW w:w="5000" w:type="pct"/>
        <w:tblInd w:w="0" w:type="dxa"/>
        <w:tblCellMar>
          <w:top w:w="120" w:type="dxa"/>
          <w:left w:w="180" w:type="dxa"/>
          <w:bottom w:w="120" w:type="dxa"/>
          <w:right w:w="180" w:type="dxa"/>
        </w:tblCellMar>
        <w:tblLook w:val="0600" w:firstRow="0" w:lastRow="0" w:firstColumn="0" w:lastColumn="0" w:noHBand="1" w:noVBand="1"/>
      </w:tblPr>
      <w:tblGrid>
        <w:gridCol w:w="5392"/>
        <w:gridCol w:w="5392"/>
      </w:tblGrid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Aday Öğrenci (Mezun)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b/>
                <w:bCs/>
                <w:color w:val="1B1C1D"/>
                <w:sz w:val="20"/>
                <w:szCs w:val="24"/>
              </w:rPr>
              <w:t>Tez Danışmanı</w:t>
            </w:r>
          </w:p>
        </w:tc>
      </w:tr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Adı Soyadı: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Unvan, Adı Soyadı:</w:t>
            </w:r>
          </w:p>
        </w:tc>
      </w:tr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İmza: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İmza:</w:t>
            </w:r>
          </w:p>
        </w:tc>
      </w:tr>
      <w:tr w:rsidR="006A4D23" w:rsidTr="002E48E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Tarih: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</w:tcPr>
          <w:p w:rsidR="006A4D23" w:rsidRPr="00732F5A" w:rsidRDefault="00E74131">
            <w:pPr>
              <w:pStyle w:val="normal1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732F5A">
              <w:rPr>
                <w:rFonts w:ascii="Times New Roman" w:eastAsia="Google Sans Text" w:hAnsi="Times New Roman" w:cs="Google Sans Text"/>
                <w:color w:val="1B1C1D"/>
                <w:sz w:val="20"/>
                <w:szCs w:val="24"/>
              </w:rPr>
              <w:t>Tarih:</w:t>
            </w:r>
          </w:p>
        </w:tc>
      </w:tr>
    </w:tbl>
    <w:p w:rsidR="006A4D23" w:rsidRDefault="006A4D23">
      <w:pPr>
        <w:pStyle w:val="normal1"/>
        <w:jc w:val="both"/>
        <w:rPr>
          <w:rFonts w:ascii="Times New Roman" w:eastAsia="Google Sans Text" w:hAnsi="Times New Roman" w:cs="Google Sans Text"/>
          <w:color w:val="1B1C1D"/>
          <w:sz w:val="24"/>
          <w:szCs w:val="24"/>
        </w:rPr>
      </w:pPr>
    </w:p>
    <w:sectPr w:rsidR="006A4D23" w:rsidSect="002E48EF">
      <w:headerReference w:type="default" r:id="rId7"/>
      <w:pgSz w:w="12240" w:h="15840"/>
      <w:pgMar w:top="720" w:right="720" w:bottom="720" w:left="720" w:header="283" w:footer="0" w:gutter="0"/>
      <w:pgNumType w:start="1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061" w:rsidRDefault="00F06061" w:rsidP="009E175C">
      <w:r>
        <w:separator/>
      </w:r>
    </w:p>
  </w:endnote>
  <w:endnote w:type="continuationSeparator" w:id="0">
    <w:p w:rsidR="00F06061" w:rsidRDefault="00F06061" w:rsidP="009E1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embedRegular r:id="rId1" w:fontKey="{04B328ED-4F90-434D-85B7-7AA796C96688}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  <w:embedItalic r:id="rId2" w:fontKey="{E318421C-09B3-427C-A831-D39F6F55700C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3" w:fontKey="{10850E95-878F-47EF-9779-064793A368ED}"/>
    <w:embedBold r:id="rId4" w:fontKey="{2859E146-42EA-4FB8-8776-60A8938673B5}"/>
    <w:embedBoldItalic r:id="rId5" w:fontKey="{4EBC8A39-9EB5-4F36-A761-72BF436AC495}"/>
  </w:font>
  <w:font w:name="Google Sans Text">
    <w:panose1 w:val="00000000000000000000"/>
    <w:charset w:val="00"/>
    <w:family w:val="roman"/>
    <w:notTrueType/>
    <w:pitch w:val="default"/>
  </w:font>
  <w:font w:name="Google 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6" w:fontKey="{B8984213-D2C9-4E05-BB2E-EB1F92C5DC6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061" w:rsidRDefault="00F06061" w:rsidP="009E175C">
      <w:r>
        <w:separator/>
      </w:r>
    </w:p>
  </w:footnote>
  <w:footnote w:type="continuationSeparator" w:id="0">
    <w:p w:rsidR="00F06061" w:rsidRDefault="00F06061" w:rsidP="009E1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1"/>
      <w:gridCol w:w="5222"/>
      <w:gridCol w:w="1405"/>
      <w:gridCol w:w="1247"/>
    </w:tblGrid>
    <w:tr w:rsidR="009E175C" w:rsidTr="002E48EF">
      <w:trPr>
        <w:trHeight w:val="233"/>
      </w:trPr>
      <w:tc>
        <w:tcPr>
          <w:tcW w:w="1321" w:type="pct"/>
          <w:vMerge w:val="restart"/>
        </w:tcPr>
        <w:p w:rsidR="009E175C" w:rsidRDefault="009E175C" w:rsidP="009E175C">
          <w:pPr>
            <w:pStyle w:val="stBilgi"/>
            <w:ind w:left="-115" w:right="-110"/>
            <w:rPr>
              <w:noProof/>
            </w:rPr>
          </w:pPr>
        </w:p>
        <w:p w:rsidR="009E175C" w:rsidRDefault="009E175C" w:rsidP="009E175C">
          <w:pPr>
            <w:pStyle w:val="stBilgi"/>
            <w:ind w:left="-115" w:right="-110"/>
          </w:pPr>
          <w:r>
            <w:rPr>
              <w:noProof/>
              <w:lang w:eastAsia="tr-TR"/>
            </w:rPr>
            <w:drawing>
              <wp:inline distT="0" distB="0" distL="0" distR="0" wp14:anchorId="212B61AF" wp14:editId="184F3704">
                <wp:extent cx="1782696" cy="436880"/>
                <wp:effectExtent l="0" t="0" r="8255" b="127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665" cy="446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29" w:type="pct"/>
          <w:vMerge w:val="restart"/>
          <w:tcBorders>
            <w:right w:val="single" w:sz="4" w:space="0" w:color="BFBFBF" w:themeColor="background1" w:themeShade="BF"/>
          </w:tcBorders>
          <w:vAlign w:val="center"/>
        </w:tcPr>
        <w:p w:rsidR="009E175C" w:rsidRDefault="009E175C" w:rsidP="009F0331">
          <w:pPr>
            <w:pStyle w:val="NormalWeb"/>
            <w:spacing w:before="0" w:beforeAutospacing="0" w:after="0" w:afterAutospacing="0"/>
            <w:rPr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</w:p>
        <w:p w:rsidR="009E175C" w:rsidRDefault="009E175C" w:rsidP="009E175C">
          <w:pPr>
            <w:pStyle w:val="Balk3"/>
            <w:spacing w:before="0" w:after="0"/>
            <w:jc w:val="center"/>
            <w:outlineLvl w:val="2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eastAsia="Google Sans Text" w:hAnsi="Times New Roman" w:cs="Google Sans Text"/>
              <w:color w:val="1B1C1D"/>
              <w:sz w:val="24"/>
              <w:szCs w:val="24"/>
            </w:rPr>
            <w:t>T.C. SİİRT ÜNİVERSİTESİ REKT</w:t>
          </w:r>
          <w:r w:rsidR="002E48EF">
            <w:rPr>
              <w:rFonts w:ascii="Times New Roman" w:eastAsia="Google Sans Text" w:hAnsi="Times New Roman" w:cs="Google Sans Text"/>
              <w:color w:val="1B1C1D"/>
              <w:sz w:val="24"/>
              <w:szCs w:val="24"/>
            </w:rPr>
            <w:t>ÖR</w:t>
          </w:r>
          <w:r>
            <w:rPr>
              <w:rFonts w:ascii="Times New Roman" w:eastAsia="Google Sans Text" w:hAnsi="Times New Roman" w:cs="Google Sans Text"/>
              <w:color w:val="1B1C1D"/>
              <w:sz w:val="24"/>
              <w:szCs w:val="24"/>
            </w:rPr>
            <w:t>LÜĞÜ</w:t>
          </w:r>
        </w:p>
        <w:p w:rsidR="009E175C" w:rsidRDefault="009E175C" w:rsidP="009E175C">
          <w:pPr>
            <w:pStyle w:val="NormalWeb"/>
            <w:spacing w:before="0" w:beforeAutospacing="0" w:after="0" w:afterAutospacing="0"/>
            <w:jc w:val="center"/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  <w:r>
            <w:rPr>
              <w:rFonts w:eastAsia="Google Sans Text" w:cs="Google Sans Text"/>
              <w:color w:val="1B1C1D"/>
            </w:rPr>
            <w:t>EN İYİ TEZ ÖDÜLÜ BAŞVURU FORMU</w:t>
          </w:r>
        </w:p>
        <w:p w:rsidR="009E175C" w:rsidRPr="00752293" w:rsidRDefault="009E175C" w:rsidP="009E175C">
          <w:pPr>
            <w:pStyle w:val="AralkYok"/>
            <w:jc w:val="center"/>
            <w:rPr>
              <w:rFonts w:ascii="Cambria" w:hAnsi="Cambria"/>
              <w:b/>
              <w:i/>
            </w:rPr>
          </w:pPr>
        </w:p>
      </w:tc>
      <w:tc>
        <w:tcPr>
          <w:tcW w:w="661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9E175C" w:rsidRPr="0092378E" w:rsidRDefault="009E175C" w:rsidP="009E175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588" w:type="pct"/>
          <w:tcBorders>
            <w:top w:val="single" w:sz="4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9E175C" w:rsidRDefault="009E175C" w:rsidP="009E175C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SİÜ. FR-1663</w:t>
          </w:r>
        </w:p>
      </w:tc>
    </w:tr>
    <w:tr w:rsidR="009E175C" w:rsidTr="002E48EF">
      <w:trPr>
        <w:trHeight w:val="231"/>
      </w:trPr>
      <w:tc>
        <w:tcPr>
          <w:tcW w:w="1321" w:type="pct"/>
          <w:vMerge/>
        </w:tcPr>
        <w:p w:rsidR="009E175C" w:rsidRDefault="009E175C" w:rsidP="009E175C">
          <w:pPr>
            <w:pStyle w:val="stBilgi"/>
            <w:rPr>
              <w:noProof/>
            </w:rPr>
          </w:pPr>
        </w:p>
      </w:tc>
      <w:tc>
        <w:tcPr>
          <w:tcW w:w="2429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9E175C" w:rsidRDefault="009E175C" w:rsidP="009E175C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9E175C" w:rsidRPr="0092378E" w:rsidRDefault="009E175C" w:rsidP="009E175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9E175C" w:rsidRDefault="009E175C" w:rsidP="009E175C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24.04.2026</w:t>
          </w:r>
        </w:p>
      </w:tc>
    </w:tr>
    <w:tr w:rsidR="009E175C" w:rsidTr="002E48EF">
      <w:trPr>
        <w:trHeight w:val="231"/>
      </w:trPr>
      <w:tc>
        <w:tcPr>
          <w:tcW w:w="1321" w:type="pct"/>
          <w:vMerge/>
        </w:tcPr>
        <w:p w:rsidR="009E175C" w:rsidRDefault="009E175C" w:rsidP="009E175C">
          <w:pPr>
            <w:pStyle w:val="stBilgi"/>
            <w:rPr>
              <w:noProof/>
            </w:rPr>
          </w:pPr>
        </w:p>
      </w:tc>
      <w:tc>
        <w:tcPr>
          <w:tcW w:w="2429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9E175C" w:rsidRDefault="009E175C" w:rsidP="009E175C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9E175C" w:rsidRPr="0092378E" w:rsidRDefault="009E175C" w:rsidP="009E175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9E175C" w:rsidRPr="00171789" w:rsidRDefault="009E175C" w:rsidP="009E175C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  <w:tr w:rsidR="009E175C" w:rsidTr="002E48EF">
      <w:trPr>
        <w:trHeight w:val="271"/>
      </w:trPr>
      <w:tc>
        <w:tcPr>
          <w:tcW w:w="1321" w:type="pct"/>
          <w:vMerge/>
        </w:tcPr>
        <w:p w:rsidR="009E175C" w:rsidRDefault="009E175C" w:rsidP="009E175C">
          <w:pPr>
            <w:pStyle w:val="stBilgi"/>
            <w:rPr>
              <w:noProof/>
            </w:rPr>
          </w:pPr>
        </w:p>
      </w:tc>
      <w:tc>
        <w:tcPr>
          <w:tcW w:w="2429" w:type="pct"/>
          <w:vMerge/>
          <w:tcBorders>
            <w:right w:val="single" w:sz="4" w:space="0" w:color="BFBFBF" w:themeColor="background1" w:themeShade="BF"/>
          </w:tcBorders>
          <w:vAlign w:val="center"/>
        </w:tcPr>
        <w:p w:rsidR="009E175C" w:rsidRDefault="009E175C" w:rsidP="009E175C">
          <w:pPr>
            <w:pStyle w:val="stBilgi"/>
            <w:jc w:val="center"/>
          </w:pPr>
        </w:p>
      </w:tc>
      <w:tc>
        <w:tcPr>
          <w:tcW w:w="661" w:type="pct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6" w:space="0" w:color="BFBFBF" w:themeColor="background1" w:themeShade="BF"/>
          </w:tcBorders>
        </w:tcPr>
        <w:p w:rsidR="009E175C" w:rsidRPr="0092378E" w:rsidRDefault="009E175C" w:rsidP="009E175C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588" w:type="pct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</w:tcPr>
        <w:p w:rsidR="009E175C" w:rsidRPr="00171789" w:rsidRDefault="009E175C" w:rsidP="009E175C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:rsidR="009E175C" w:rsidRDefault="009E175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4AA9"/>
    <w:multiLevelType w:val="multilevel"/>
    <w:tmpl w:val="FE6C0DEC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49190443"/>
    <w:multiLevelType w:val="multilevel"/>
    <w:tmpl w:val="4A40F2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D23"/>
    <w:rsid w:val="001C7829"/>
    <w:rsid w:val="002E48EF"/>
    <w:rsid w:val="0064514F"/>
    <w:rsid w:val="006A4D23"/>
    <w:rsid w:val="00701D2F"/>
    <w:rsid w:val="00732F5A"/>
    <w:rsid w:val="00845FAA"/>
    <w:rsid w:val="008470F4"/>
    <w:rsid w:val="009E175C"/>
    <w:rsid w:val="009F0331"/>
    <w:rsid w:val="00BA4AF1"/>
    <w:rsid w:val="00E74131"/>
    <w:rsid w:val="00F0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54538"/>
  <w15:docId w15:val="{F641BC94-1716-4325-9D3D-D1B9FAFE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tr-T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Balk1">
    <w:name w:val="heading 1"/>
    <w:basedOn w:val="normal1"/>
    <w:next w:val="normal1"/>
    <w:qFormat/>
    <w:pPr>
      <w:spacing w:before="240" w:after="240"/>
      <w:outlineLvl w:val="0"/>
    </w:pPr>
    <w:rPr>
      <w:b/>
      <w:bCs/>
      <w:sz w:val="48"/>
      <w:szCs w:val="48"/>
    </w:rPr>
  </w:style>
  <w:style w:type="paragraph" w:styleId="Balk2">
    <w:name w:val="heading 2"/>
    <w:basedOn w:val="normal1"/>
    <w:next w:val="normal1"/>
    <w:qFormat/>
    <w:pPr>
      <w:spacing w:before="225" w:after="225"/>
      <w:outlineLvl w:val="1"/>
    </w:pPr>
    <w:rPr>
      <w:b/>
      <w:bCs/>
      <w:sz w:val="36"/>
      <w:szCs w:val="36"/>
    </w:rPr>
  </w:style>
  <w:style w:type="paragraph" w:styleId="Balk3">
    <w:name w:val="heading 3"/>
    <w:basedOn w:val="normal1"/>
    <w:next w:val="normal1"/>
    <w:qFormat/>
    <w:pPr>
      <w:spacing w:before="240" w:after="240"/>
      <w:outlineLvl w:val="2"/>
    </w:pPr>
    <w:rPr>
      <w:b/>
      <w:bCs/>
      <w:sz w:val="28"/>
      <w:szCs w:val="28"/>
    </w:rPr>
  </w:style>
  <w:style w:type="paragraph" w:styleId="Balk4">
    <w:name w:val="heading 4"/>
    <w:basedOn w:val="normal1"/>
    <w:next w:val="normal1"/>
    <w:qFormat/>
    <w:pPr>
      <w:spacing w:before="255" w:after="255"/>
      <w:outlineLvl w:val="3"/>
    </w:pPr>
    <w:rPr>
      <w:b/>
      <w:bCs/>
      <w:sz w:val="24"/>
      <w:szCs w:val="24"/>
    </w:rPr>
  </w:style>
  <w:style w:type="paragraph" w:styleId="Balk5">
    <w:name w:val="heading 5"/>
    <w:basedOn w:val="normal1"/>
    <w:next w:val="normal1"/>
    <w:qFormat/>
    <w:pPr>
      <w:spacing w:before="255" w:after="255"/>
      <w:outlineLvl w:val="4"/>
    </w:pPr>
    <w:rPr>
      <w:b/>
      <w:bCs/>
      <w:sz w:val="18"/>
      <w:szCs w:val="18"/>
    </w:rPr>
  </w:style>
  <w:style w:type="paragraph" w:styleId="Balk6">
    <w:name w:val="heading 6"/>
    <w:basedOn w:val="normal1"/>
    <w:next w:val="normal1"/>
    <w:qFormat/>
    <w:pPr>
      <w:spacing w:before="360" w:after="360"/>
      <w:outlineLvl w:val="5"/>
    </w:pPr>
    <w:rPr>
      <w:b/>
      <w:bCs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Arial Unicode M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normal1">
    <w:name w:val="normal1"/>
    <w:qFormat/>
    <w:pPr>
      <w:widowControl w:val="0"/>
    </w:pPr>
  </w:style>
  <w:style w:type="paragraph" w:styleId="KonuBal">
    <w:name w:val="Title"/>
    <w:basedOn w:val="normal1"/>
    <w:next w:val="normal1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ltyaz">
    <w:name w:val="Subtitle"/>
    <w:basedOn w:val="normal1"/>
    <w:next w:val="normal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E175C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rsid w:val="009E175C"/>
    <w:rPr>
      <w:rFonts w:cs="Mangal"/>
      <w:szCs w:val="20"/>
    </w:rPr>
  </w:style>
  <w:style w:type="paragraph" w:styleId="AltBilgi">
    <w:name w:val="footer"/>
    <w:basedOn w:val="Normal"/>
    <w:link w:val="AltBilgiChar"/>
    <w:uiPriority w:val="99"/>
    <w:unhideWhenUsed/>
    <w:rsid w:val="009E175C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AltBilgiChar">
    <w:name w:val="Alt Bilgi Char"/>
    <w:basedOn w:val="VarsaylanParagrafYazTipi"/>
    <w:link w:val="AltBilgi"/>
    <w:uiPriority w:val="99"/>
    <w:rsid w:val="009E175C"/>
    <w:rPr>
      <w:rFonts w:cs="Mangal"/>
      <w:szCs w:val="20"/>
    </w:rPr>
  </w:style>
  <w:style w:type="paragraph" w:styleId="NormalWeb">
    <w:name w:val="Normal (Web)"/>
    <w:basedOn w:val="Normal"/>
    <w:uiPriority w:val="99"/>
    <w:semiHidden/>
    <w:unhideWhenUsed/>
    <w:rsid w:val="009E175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 w:bidi="ar-SA"/>
    </w:rPr>
  </w:style>
  <w:style w:type="character" w:customStyle="1" w:styleId="citation-73">
    <w:name w:val="citation-73"/>
    <w:basedOn w:val="VarsaylanParagrafYazTipi"/>
    <w:rsid w:val="009E175C"/>
  </w:style>
  <w:style w:type="character" w:customStyle="1" w:styleId="citation-72">
    <w:name w:val="citation-72"/>
    <w:basedOn w:val="VarsaylanParagrafYazTipi"/>
    <w:rsid w:val="009E175C"/>
  </w:style>
  <w:style w:type="character" w:customStyle="1" w:styleId="citation-71">
    <w:name w:val="citation-71"/>
    <w:basedOn w:val="VarsaylanParagrafYazTipi"/>
    <w:rsid w:val="009E175C"/>
  </w:style>
  <w:style w:type="table" w:styleId="TabloKlavuzu">
    <w:name w:val="Table Grid"/>
    <w:basedOn w:val="NormalTablo"/>
    <w:uiPriority w:val="39"/>
    <w:rsid w:val="009E175C"/>
    <w:pPr>
      <w:suppressAutoHyphens w:val="0"/>
    </w:pPr>
    <w:rPr>
      <w:rFonts w:asciiTheme="minorHAnsi" w:eastAsiaTheme="minorHAnsi" w:hAnsiTheme="minorHAnsi" w:cstheme="minorBidi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9E175C"/>
    <w:pPr>
      <w:suppressAutoHyphens w:val="0"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AralkYokChar">
    <w:name w:val="Aralık Yok Char"/>
    <w:basedOn w:val="VarsaylanParagrafYazTipi"/>
    <w:link w:val="AralkYok"/>
    <w:uiPriority w:val="1"/>
    <w:rsid w:val="009E175C"/>
    <w:rPr>
      <w:rFonts w:asciiTheme="minorHAnsi" w:eastAsiaTheme="minorHAnsi" w:hAnsiTheme="minorHAnsi" w:cstheme="minorBidi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Siirtüniversitesi</dc:creator>
  <dc:description/>
  <cp:lastModifiedBy>Özgül GÜLAYDIN</cp:lastModifiedBy>
  <cp:revision>2</cp:revision>
  <dcterms:created xsi:type="dcterms:W3CDTF">2026-06-06T17:42:00Z</dcterms:created>
  <dcterms:modified xsi:type="dcterms:W3CDTF">2026-06-06T17:42:00Z</dcterms:modified>
  <dc:language>en-TR</dc:language>
</cp:coreProperties>
</file>