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05"/>
        <w:gridCol w:w="4631"/>
        <w:gridCol w:w="1530"/>
        <w:gridCol w:w="1196"/>
      </w:tblGrid>
      <w:tr w:rsidR="009D6AB0" w:rsidRPr="00044CD0" w14:paraId="17F98936" w14:textId="77777777" w:rsidTr="009D6AB0">
        <w:trPr>
          <w:trHeight w:val="254"/>
          <w:jc w:val="center"/>
        </w:trPr>
        <w:tc>
          <w:tcPr>
            <w:tcW w:w="9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D041D" w14:textId="77777777" w:rsidR="009D6AB0" w:rsidRPr="00044CD0" w:rsidRDefault="009D6AB0" w:rsidP="009D6AB0">
            <w:pPr>
              <w:spacing w:line="259" w:lineRule="auto"/>
              <w:rPr>
                <w:rFonts w:ascii="Aptos" w:eastAsia="Aptos" w:hAnsi="Aptos" w:cs="Arial"/>
                <w:sz w:val="20"/>
              </w:rPr>
            </w:pPr>
            <w:bookmarkStart w:id="0" w:name="_GoBack"/>
            <w:bookmarkEnd w:id="0"/>
            <w:r w:rsidRPr="00044CD0">
              <w:rPr>
                <w:rFonts w:ascii="Aptos" w:eastAsia="Aptos" w:hAnsi="Aptos" w:cs="Arial"/>
                <w:noProof/>
                <w:sz w:val="20"/>
                <w:lang w:eastAsia="tr-TR"/>
              </w:rPr>
              <w:drawing>
                <wp:inline distT="0" distB="0" distL="0" distR="0" wp14:anchorId="378092F9" wp14:editId="5A931CB1">
                  <wp:extent cx="1038225" cy="1062355"/>
                  <wp:effectExtent l="0" t="0" r="9525" b="0"/>
                  <wp:docPr id="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P2685C1T46#y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399B6" w14:textId="7147FCD4" w:rsidR="009D6AB0" w:rsidRPr="00053E5D" w:rsidRDefault="009D6AB0" w:rsidP="009D6AB0">
            <w:pPr>
              <w:spacing w:line="259" w:lineRule="auto"/>
              <w:jc w:val="center"/>
              <w:rPr>
                <w:rFonts w:ascii="Aptos" w:eastAsia="Aptos" w:hAnsi="Aptos" w:cs="Arial"/>
                <w:b/>
                <w:bCs/>
                <w:lang w:val="tr-TR"/>
              </w:rPr>
            </w:pPr>
            <w:r w:rsidRPr="00195551">
              <w:rPr>
                <w:rFonts w:ascii="Aptos" w:eastAsia="Aptos" w:hAnsi="Aptos" w:cs="Arial"/>
                <w:b/>
                <w:bCs/>
                <w:lang w:val="tr-TR"/>
              </w:rPr>
              <w:t>LİSANSÜSTÜ PROGRAMLARIN İZLENMESİ VE GÜNCELLENMESİ KILAVUZU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CB866" w14:textId="77777777" w:rsidR="009D6AB0" w:rsidRPr="00044CD0" w:rsidRDefault="009D6AB0" w:rsidP="009D6AB0">
            <w:pPr>
              <w:spacing w:line="234" w:lineRule="exact"/>
              <w:rPr>
                <w:rFonts w:ascii="Aptos" w:eastAsia="Aptos" w:hAnsi="Aptos" w:cs="Arial"/>
              </w:rPr>
            </w:pPr>
            <w:proofErr w:type="spellStart"/>
            <w:r w:rsidRPr="00044CD0">
              <w:rPr>
                <w:rFonts w:ascii="Aptos" w:eastAsia="Aptos" w:hAnsi="Aptos" w:cs="Arial"/>
              </w:rPr>
              <w:t>Doküman</w:t>
            </w:r>
            <w:proofErr w:type="spellEnd"/>
            <w:r w:rsidRPr="00044CD0">
              <w:rPr>
                <w:rFonts w:ascii="Aptos" w:eastAsia="Aptos" w:hAnsi="Aptos" w:cs="Arial"/>
                <w:spacing w:val="-3"/>
              </w:rPr>
              <w:t xml:space="preserve"> </w:t>
            </w:r>
            <w:r w:rsidRPr="00044CD0">
              <w:rPr>
                <w:rFonts w:ascii="Aptos" w:eastAsia="Aptos" w:hAnsi="Aptos" w:cs="Arial"/>
              </w:rPr>
              <w:t>No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AB26BA" w14:textId="0CBCA9D9" w:rsidR="009D6AB0" w:rsidRPr="00044CD0" w:rsidRDefault="009D6AB0" w:rsidP="009D6AB0">
            <w:pPr>
              <w:spacing w:line="259" w:lineRule="auto"/>
              <w:rPr>
                <w:rFonts w:ascii="Aptos" w:eastAsia="Aptos" w:hAnsi="Aptos" w:cs="Arial"/>
                <w:b/>
                <w:sz w:val="18"/>
              </w:rPr>
            </w:pPr>
            <w:r>
              <w:rPr>
                <w:rFonts w:ascii="Aptos" w:eastAsia="Aptos" w:hAnsi="Aptos" w:cs="Arial"/>
                <w:b/>
                <w:sz w:val="18"/>
              </w:rPr>
              <w:t>SİÜ.KL-007</w:t>
            </w:r>
          </w:p>
        </w:tc>
      </w:tr>
      <w:tr w:rsidR="009D6AB0" w:rsidRPr="00044CD0" w14:paraId="4AC3B2F7" w14:textId="77777777" w:rsidTr="009D6AB0">
        <w:trPr>
          <w:trHeight w:val="251"/>
          <w:jc w:val="center"/>
        </w:trPr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195B6" w14:textId="77777777" w:rsidR="009D6AB0" w:rsidRPr="00044CD0" w:rsidRDefault="009D6AB0" w:rsidP="009D6AB0">
            <w:pPr>
              <w:spacing w:line="259" w:lineRule="auto"/>
              <w:rPr>
                <w:rFonts w:ascii="Aptos" w:eastAsia="Times New Roman" w:hAnsi="Aptos" w:cs="Arial"/>
                <w:sz w:val="20"/>
              </w:rPr>
            </w:pPr>
          </w:p>
        </w:tc>
        <w:tc>
          <w:tcPr>
            <w:tcW w:w="25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950B1" w14:textId="77777777" w:rsidR="009D6AB0" w:rsidRPr="00044CD0" w:rsidRDefault="009D6AB0" w:rsidP="009D6AB0">
            <w:pPr>
              <w:spacing w:line="259" w:lineRule="auto"/>
              <w:rPr>
                <w:rFonts w:ascii="Aptos" w:eastAsia="Times New Roman" w:hAnsi="Aptos" w:cs="Arial"/>
                <w:b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96D85" w14:textId="77777777" w:rsidR="009D6AB0" w:rsidRPr="00044CD0" w:rsidRDefault="009D6AB0" w:rsidP="009D6AB0">
            <w:pPr>
              <w:spacing w:line="232" w:lineRule="exact"/>
              <w:rPr>
                <w:rFonts w:ascii="Aptos" w:eastAsia="Aptos" w:hAnsi="Aptos" w:cs="Arial"/>
              </w:rPr>
            </w:pPr>
            <w:proofErr w:type="spellStart"/>
            <w:r w:rsidRPr="00044CD0">
              <w:rPr>
                <w:rFonts w:ascii="Aptos" w:eastAsia="Aptos" w:hAnsi="Aptos" w:cs="Arial"/>
              </w:rPr>
              <w:t>Yayın</w:t>
            </w:r>
            <w:proofErr w:type="spellEnd"/>
            <w:r w:rsidRPr="00044CD0">
              <w:rPr>
                <w:rFonts w:ascii="Aptos" w:eastAsia="Aptos" w:hAnsi="Aptos" w:cs="Arial"/>
                <w:spacing w:val="-1"/>
              </w:rPr>
              <w:t xml:space="preserve"> </w:t>
            </w:r>
            <w:proofErr w:type="spellStart"/>
            <w:r w:rsidRPr="00044CD0">
              <w:rPr>
                <w:rFonts w:ascii="Aptos" w:eastAsia="Aptos" w:hAnsi="Aptos" w:cs="Arial"/>
              </w:rPr>
              <w:t>Tarihi</w:t>
            </w:r>
            <w:proofErr w:type="spellEnd"/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3B4B47" w14:textId="7FC9C0FF" w:rsidR="009D6AB0" w:rsidRPr="00044CD0" w:rsidRDefault="009D6AB0" w:rsidP="009D6AB0">
            <w:pPr>
              <w:spacing w:line="259" w:lineRule="auto"/>
              <w:rPr>
                <w:rFonts w:ascii="Aptos" w:eastAsia="Aptos" w:hAnsi="Aptos" w:cs="Arial"/>
                <w:b/>
                <w:sz w:val="18"/>
              </w:rPr>
            </w:pPr>
            <w:r>
              <w:rPr>
                <w:rFonts w:ascii="Aptos" w:eastAsia="Aptos" w:hAnsi="Aptos" w:cs="Arial"/>
                <w:b/>
                <w:sz w:val="18"/>
              </w:rPr>
              <w:t>12.05.2026</w:t>
            </w:r>
          </w:p>
        </w:tc>
      </w:tr>
      <w:tr w:rsidR="00195551" w:rsidRPr="00044CD0" w14:paraId="2FACD80D" w14:textId="77777777" w:rsidTr="009D6AB0">
        <w:trPr>
          <w:trHeight w:val="254"/>
          <w:jc w:val="center"/>
        </w:trPr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59535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sz w:val="20"/>
              </w:rPr>
            </w:pPr>
          </w:p>
        </w:tc>
        <w:tc>
          <w:tcPr>
            <w:tcW w:w="25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9E62C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b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0109C" w14:textId="77777777" w:rsidR="00195551" w:rsidRPr="00044CD0" w:rsidRDefault="00195551" w:rsidP="00E41FB7">
            <w:pPr>
              <w:spacing w:line="234" w:lineRule="exact"/>
              <w:rPr>
                <w:rFonts w:ascii="Aptos" w:eastAsia="Aptos" w:hAnsi="Aptos" w:cs="Arial"/>
              </w:rPr>
            </w:pPr>
            <w:proofErr w:type="spellStart"/>
            <w:r w:rsidRPr="00044CD0">
              <w:rPr>
                <w:rFonts w:ascii="Aptos" w:eastAsia="Aptos" w:hAnsi="Aptos" w:cs="Arial"/>
              </w:rPr>
              <w:t>Revizyon</w:t>
            </w:r>
            <w:proofErr w:type="spellEnd"/>
            <w:r w:rsidRPr="00044CD0">
              <w:rPr>
                <w:rFonts w:ascii="Aptos" w:eastAsia="Aptos" w:hAnsi="Aptos" w:cs="Arial"/>
                <w:spacing w:val="-1"/>
              </w:rPr>
              <w:t xml:space="preserve"> </w:t>
            </w:r>
            <w:r w:rsidRPr="00044CD0">
              <w:rPr>
                <w:rFonts w:ascii="Aptos" w:eastAsia="Aptos" w:hAnsi="Aptos" w:cs="Arial"/>
              </w:rPr>
              <w:t>No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9F65B" w14:textId="77777777" w:rsidR="00195551" w:rsidRPr="00044CD0" w:rsidRDefault="00195551" w:rsidP="00E41FB7">
            <w:pPr>
              <w:spacing w:line="259" w:lineRule="auto"/>
              <w:rPr>
                <w:rFonts w:ascii="Aptos" w:eastAsia="Aptos" w:hAnsi="Aptos" w:cs="Arial"/>
                <w:sz w:val="18"/>
              </w:rPr>
            </w:pPr>
          </w:p>
        </w:tc>
      </w:tr>
      <w:tr w:rsidR="00195551" w:rsidRPr="00044CD0" w14:paraId="6049957D" w14:textId="77777777" w:rsidTr="009D6AB0">
        <w:trPr>
          <w:trHeight w:val="251"/>
          <w:jc w:val="center"/>
        </w:trPr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94025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sz w:val="20"/>
              </w:rPr>
            </w:pPr>
          </w:p>
        </w:tc>
        <w:tc>
          <w:tcPr>
            <w:tcW w:w="25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E819D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b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F4A64" w14:textId="77777777" w:rsidR="00195551" w:rsidRPr="00044CD0" w:rsidRDefault="00195551" w:rsidP="00E41FB7">
            <w:pPr>
              <w:spacing w:line="232" w:lineRule="exact"/>
              <w:rPr>
                <w:rFonts w:ascii="Aptos" w:eastAsia="Aptos" w:hAnsi="Aptos" w:cs="Arial"/>
              </w:rPr>
            </w:pPr>
            <w:proofErr w:type="spellStart"/>
            <w:r w:rsidRPr="00044CD0">
              <w:rPr>
                <w:rFonts w:ascii="Aptos" w:eastAsia="Aptos" w:hAnsi="Aptos" w:cs="Arial"/>
              </w:rPr>
              <w:t>Revizyon</w:t>
            </w:r>
            <w:proofErr w:type="spellEnd"/>
            <w:r w:rsidRPr="00044CD0">
              <w:rPr>
                <w:rFonts w:ascii="Aptos" w:eastAsia="Aptos" w:hAnsi="Aptos" w:cs="Arial"/>
                <w:spacing w:val="-2"/>
              </w:rPr>
              <w:t xml:space="preserve"> </w:t>
            </w:r>
            <w:proofErr w:type="spellStart"/>
            <w:r w:rsidRPr="00044CD0">
              <w:rPr>
                <w:rFonts w:ascii="Aptos" w:eastAsia="Aptos" w:hAnsi="Aptos" w:cs="Arial"/>
              </w:rPr>
              <w:t>Tarihi</w:t>
            </w:r>
            <w:proofErr w:type="spellEnd"/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59672" w14:textId="77777777" w:rsidR="00195551" w:rsidRPr="00044CD0" w:rsidRDefault="00195551" w:rsidP="00E41FB7">
            <w:pPr>
              <w:spacing w:line="259" w:lineRule="auto"/>
              <w:rPr>
                <w:rFonts w:ascii="Aptos" w:eastAsia="Aptos" w:hAnsi="Aptos" w:cs="Arial"/>
                <w:sz w:val="18"/>
              </w:rPr>
            </w:pPr>
          </w:p>
        </w:tc>
      </w:tr>
      <w:tr w:rsidR="00195551" w:rsidRPr="00044CD0" w14:paraId="12B4A73D" w14:textId="77777777" w:rsidTr="009D6AB0">
        <w:trPr>
          <w:trHeight w:val="254"/>
          <w:jc w:val="center"/>
        </w:trPr>
        <w:tc>
          <w:tcPr>
            <w:tcW w:w="9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C2D7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sz w:val="20"/>
              </w:rPr>
            </w:pPr>
          </w:p>
        </w:tc>
        <w:tc>
          <w:tcPr>
            <w:tcW w:w="25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77132" w14:textId="77777777" w:rsidR="00195551" w:rsidRPr="00044CD0" w:rsidRDefault="00195551" w:rsidP="00E41FB7">
            <w:pPr>
              <w:spacing w:line="259" w:lineRule="auto"/>
              <w:rPr>
                <w:rFonts w:ascii="Aptos" w:eastAsia="Times New Roman" w:hAnsi="Aptos" w:cs="Arial"/>
                <w:b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E62C3" w14:textId="77777777" w:rsidR="00195551" w:rsidRPr="00044CD0" w:rsidRDefault="00195551" w:rsidP="00E41FB7">
            <w:pPr>
              <w:spacing w:before="1" w:line="233" w:lineRule="exact"/>
              <w:rPr>
                <w:rFonts w:ascii="Aptos" w:eastAsia="Aptos" w:hAnsi="Aptos" w:cs="Arial"/>
              </w:rPr>
            </w:pPr>
            <w:proofErr w:type="spellStart"/>
            <w:r w:rsidRPr="00044CD0">
              <w:rPr>
                <w:rFonts w:ascii="Aptos" w:eastAsia="Aptos" w:hAnsi="Aptos" w:cs="Arial"/>
              </w:rPr>
              <w:t>Sayfa</w:t>
            </w:r>
            <w:proofErr w:type="spellEnd"/>
            <w:r w:rsidRPr="00044CD0">
              <w:rPr>
                <w:rFonts w:ascii="Aptos" w:eastAsia="Aptos" w:hAnsi="Aptos" w:cs="Arial"/>
                <w:spacing w:val="-1"/>
              </w:rPr>
              <w:t xml:space="preserve"> </w:t>
            </w:r>
            <w:r w:rsidRPr="00044CD0">
              <w:rPr>
                <w:rFonts w:ascii="Aptos" w:eastAsia="Aptos" w:hAnsi="Aptos" w:cs="Arial"/>
              </w:rPr>
              <w:t>No</w:t>
            </w:r>
          </w:p>
        </w:tc>
        <w:tc>
          <w:tcPr>
            <w:tcW w:w="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F83EC" w14:textId="77777777" w:rsidR="00195551" w:rsidRPr="00044CD0" w:rsidRDefault="00195551" w:rsidP="00E41FB7">
            <w:pPr>
              <w:spacing w:line="259" w:lineRule="auto"/>
              <w:rPr>
                <w:rFonts w:ascii="Aptos" w:eastAsia="Aptos" w:hAnsi="Aptos" w:cs="Arial"/>
                <w:sz w:val="18"/>
              </w:rPr>
            </w:pPr>
          </w:p>
        </w:tc>
      </w:tr>
    </w:tbl>
    <w:p w14:paraId="2BAC9F48" w14:textId="2E297511" w:rsidR="002F3610" w:rsidRPr="00195551" w:rsidRDefault="002F3610" w:rsidP="00195551">
      <w:pPr>
        <w:jc w:val="center"/>
        <w:rPr>
          <w:rFonts w:ascii="Times New Roman" w:hAnsi="Times New Roman" w:cs="Times New Roman"/>
          <w:b/>
          <w:bCs/>
        </w:rPr>
      </w:pPr>
      <w:r w:rsidRPr="00195551">
        <w:rPr>
          <w:rFonts w:ascii="Times New Roman" w:hAnsi="Times New Roman" w:cs="Times New Roman"/>
          <w:b/>
          <w:bCs/>
        </w:rPr>
        <w:t>SAĞLIK BİLİMLERİ ENSTÜTÜSÜ</w:t>
      </w:r>
    </w:p>
    <w:p w14:paraId="11CCF7B1" w14:textId="77777777" w:rsidR="002F3610" w:rsidRPr="00195551" w:rsidRDefault="0086679A" w:rsidP="00195551">
      <w:pPr>
        <w:jc w:val="center"/>
        <w:rPr>
          <w:rFonts w:ascii="Times New Roman" w:hAnsi="Times New Roman" w:cs="Times New Roman"/>
          <w:b/>
          <w:bCs/>
        </w:rPr>
      </w:pPr>
      <w:r w:rsidRPr="00195551">
        <w:rPr>
          <w:rFonts w:ascii="Times New Roman" w:hAnsi="Times New Roman" w:cs="Times New Roman"/>
          <w:b/>
          <w:bCs/>
        </w:rPr>
        <w:t>LİSANSÜSTÜ PROGRAMLARIN İZLENMESİ VE GÜNCELLENMESİ KILAVUZU</w:t>
      </w:r>
    </w:p>
    <w:p w14:paraId="1F237812" w14:textId="6D7DE527" w:rsidR="0086679A" w:rsidRPr="002F3610" w:rsidRDefault="0086679A" w:rsidP="002F3610">
      <w:pPr>
        <w:jc w:val="both"/>
        <w:rPr>
          <w:rFonts w:ascii="Times New Roman" w:hAnsi="Times New Roman" w:cs="Times New Roman"/>
          <w:b/>
          <w:bCs/>
          <w:color w:val="EE0000"/>
        </w:rPr>
      </w:pPr>
      <w:r w:rsidRPr="002F3610">
        <w:rPr>
          <w:rFonts w:ascii="Times New Roman" w:hAnsi="Times New Roman" w:cs="Times New Roman"/>
          <w:b/>
          <w:bCs/>
        </w:rPr>
        <w:t>Amaç</w:t>
      </w:r>
    </w:p>
    <w:p w14:paraId="685C5605" w14:textId="34C2D859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 xml:space="preserve">Bu kılavuzun amacı, </w:t>
      </w:r>
      <w:r w:rsidR="00195551">
        <w:rPr>
          <w:rFonts w:ascii="Times New Roman" w:hAnsi="Times New Roman" w:cs="Times New Roman"/>
        </w:rPr>
        <w:t>Siirt Üniversitesi Sağlık Bilimleri Enstitüsü bünyesinde yürütülen l</w:t>
      </w:r>
      <w:r w:rsidR="00486A7A">
        <w:rPr>
          <w:rFonts w:ascii="Times New Roman" w:hAnsi="Times New Roman" w:cs="Times New Roman"/>
        </w:rPr>
        <w:t>isansüstü</w:t>
      </w:r>
      <w:r w:rsidR="00195551">
        <w:rPr>
          <w:rFonts w:ascii="Times New Roman" w:hAnsi="Times New Roman" w:cs="Times New Roman"/>
        </w:rPr>
        <w:t xml:space="preserve"> p</w:t>
      </w:r>
      <w:r w:rsidR="009049AF">
        <w:rPr>
          <w:rFonts w:ascii="Times New Roman" w:hAnsi="Times New Roman" w:cs="Times New Roman"/>
        </w:rPr>
        <w:t>rogramların</w:t>
      </w:r>
      <w:r w:rsidRPr="0086679A">
        <w:rPr>
          <w:rFonts w:ascii="Times New Roman" w:hAnsi="Times New Roman" w:cs="Times New Roman"/>
        </w:rPr>
        <w:t xml:space="preserve"> öğrenme çıktılarının, ders öğrenme kazanımlarının ve eğitim-öğretim süreçlerinin; planlı, sistematik ve izlenebilir bir yapı içerisinde, sürekli iyileştirme yaklaşımı doğrultusunda izlenmesini sağlamaktır.</w:t>
      </w:r>
    </w:p>
    <w:p w14:paraId="3EF17E58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Bu kapsamda elde edilen bulgular doğrultusunda programın güncellenmesi ve ilgili akademik kurulların onayına sunulmasına ilişkin usul ve esaslar belirlenmiştir.</w:t>
      </w:r>
    </w:p>
    <w:p w14:paraId="06C47EF4" w14:textId="6585F53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Kılavuz, Yükseköğretim Kalite Kurulu (YÖKAK) kalite güvencesi ilkeleri, Türkiye Yükseköğretim Yeterlilikler Çerçevesi (TYÇ) ve kurumsal stratejik hedefler ile uyumlu olarak hazırlanmıştır.</w:t>
      </w:r>
    </w:p>
    <w:p w14:paraId="3238F198" w14:textId="06447A6A" w:rsidR="0086679A" w:rsidRPr="00486A7A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486A7A">
        <w:rPr>
          <w:rFonts w:ascii="Times New Roman" w:hAnsi="Times New Roman" w:cs="Times New Roman"/>
          <w:b/>
          <w:bCs/>
        </w:rPr>
        <w:t>Kapsam</w:t>
      </w:r>
    </w:p>
    <w:p w14:paraId="0635C1E5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Bu kılavuz aşağıdaki süreçleri kapsar:</w:t>
      </w:r>
    </w:p>
    <w:p w14:paraId="05CEFFED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Program çıktılarının izlenmesi ve değerlendirilmesi</w:t>
      </w:r>
    </w:p>
    <w:p w14:paraId="713CCC8F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Ders öğrenme kazanımlarının program çıktılarıyla uyumunun izlenmesi</w:t>
      </w:r>
    </w:p>
    <w:p w14:paraId="44808342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Öğrenci başarısı, mezun yeterlikleri ve istihdam göstergelerinin takibi</w:t>
      </w:r>
    </w:p>
    <w:p w14:paraId="113857D1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İç ve dış paydaş görüşlerinin toplanması ve değerlendirilmesi</w:t>
      </w:r>
    </w:p>
    <w:p w14:paraId="398DA26D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İzleme sonuçlarına dayalı program ve ders güncellemelerinin yapılması</w:t>
      </w:r>
    </w:p>
    <w:p w14:paraId="099CFD9A" w14:textId="77777777" w:rsidR="0086679A" w:rsidRPr="00A048CA" w:rsidRDefault="0086679A" w:rsidP="00A048CA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048CA">
        <w:rPr>
          <w:rFonts w:ascii="Times New Roman" w:hAnsi="Times New Roman" w:cs="Times New Roman"/>
        </w:rPr>
        <w:t>Güncellenen programın onay ve kayıt süreçlerinin yürütülmesi</w:t>
      </w:r>
    </w:p>
    <w:p w14:paraId="66B9B3CA" w14:textId="160BFFC3" w:rsidR="0086679A" w:rsidRPr="00A048CA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A048CA">
        <w:rPr>
          <w:rFonts w:ascii="Times New Roman" w:hAnsi="Times New Roman" w:cs="Times New Roman"/>
          <w:b/>
          <w:bCs/>
        </w:rPr>
        <w:t>Dayanak</w:t>
      </w:r>
    </w:p>
    <w:p w14:paraId="33D46AC0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Bu kılavuz aşağıdaki mevzuat ve düzenlemelere dayanılarak hazırlanmıştır:</w:t>
      </w:r>
    </w:p>
    <w:p w14:paraId="41B46637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Yükseköğretim Kalite Güvencesi Yönetmeliği</w:t>
      </w:r>
    </w:p>
    <w:p w14:paraId="40C22FB6" w14:textId="28FBB3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Türkiye Yükseköğretim Yeterlilikler Çerçevesi (TYÇ)</w:t>
      </w:r>
    </w:p>
    <w:p w14:paraId="74AD29E3" w14:textId="4EB95168" w:rsid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Siirt Üniversitesi Kalite Güvencesi Sistemi</w:t>
      </w:r>
    </w:p>
    <w:p w14:paraId="3CC8F716" w14:textId="77777777" w:rsidR="009D5564" w:rsidRPr="009D5564" w:rsidRDefault="00943933" w:rsidP="009D5564">
      <w:pPr>
        <w:jc w:val="both"/>
        <w:rPr>
          <w:rFonts w:ascii="Times New Roman" w:hAnsi="Times New Roman" w:cs="Times New Roman"/>
        </w:rPr>
      </w:pPr>
      <w:hyperlink r:id="rId6" w:history="1">
        <w:r w:rsidR="009D5564" w:rsidRPr="009D5564">
          <w:rPr>
            <w:rStyle w:val="Kpr"/>
            <w:rFonts w:ascii="Times New Roman" w:hAnsi="Times New Roman" w:cs="Times New Roman"/>
          </w:rPr>
          <w:t>YÖK Lisansüstü Eğitim Öğretim Yönetmeliği</w:t>
        </w:r>
      </w:hyperlink>
      <w:r w:rsidR="009D5564" w:rsidRPr="009D5564">
        <w:rPr>
          <w:rFonts w:ascii="Times New Roman" w:hAnsi="Times New Roman" w:cs="Times New Roman"/>
        </w:rPr>
        <w:t xml:space="preserve"> </w:t>
      </w:r>
    </w:p>
    <w:p w14:paraId="6115C14A" w14:textId="77777777" w:rsidR="009D5564" w:rsidRPr="009D5564" w:rsidRDefault="00943933" w:rsidP="009D5564">
      <w:pPr>
        <w:jc w:val="both"/>
        <w:rPr>
          <w:rFonts w:ascii="Times New Roman" w:hAnsi="Times New Roman" w:cs="Times New Roman"/>
        </w:rPr>
      </w:pPr>
      <w:hyperlink r:id="rId7" w:history="1">
        <w:r w:rsidR="009D5564" w:rsidRPr="009D5564">
          <w:rPr>
            <w:rStyle w:val="Kpr"/>
            <w:rFonts w:ascii="Times New Roman" w:hAnsi="Times New Roman" w:cs="Times New Roman"/>
          </w:rPr>
          <w:t>Siirt Üniversitesi Lisansüstü Eğitim-Öğretim ve Sınav Yönetmeliği </w:t>
        </w:r>
      </w:hyperlink>
    </w:p>
    <w:p w14:paraId="374A1FF2" w14:textId="77777777" w:rsidR="009D5564" w:rsidRPr="009D5564" w:rsidRDefault="00943933" w:rsidP="009D5564">
      <w:pPr>
        <w:jc w:val="both"/>
        <w:rPr>
          <w:rFonts w:ascii="Times New Roman" w:hAnsi="Times New Roman" w:cs="Times New Roman"/>
        </w:rPr>
      </w:pPr>
      <w:hyperlink r:id="rId8" w:history="1">
        <w:r w:rsidR="009D5564" w:rsidRPr="009D5564">
          <w:rPr>
            <w:rStyle w:val="Kpr"/>
            <w:rFonts w:ascii="Times New Roman" w:hAnsi="Times New Roman" w:cs="Times New Roman"/>
          </w:rPr>
          <w:t>Siirt Üniversitesi Lisansüstü Eğitim-Öğretim ve Sınav Yönetmeliği Senato Esasları</w:t>
        </w:r>
      </w:hyperlink>
    </w:p>
    <w:p w14:paraId="3674CF22" w14:textId="77777777" w:rsidR="009D5564" w:rsidRPr="0086679A" w:rsidRDefault="009D5564" w:rsidP="0086679A">
      <w:pPr>
        <w:jc w:val="both"/>
        <w:rPr>
          <w:rFonts w:ascii="Times New Roman" w:hAnsi="Times New Roman" w:cs="Times New Roman"/>
        </w:rPr>
      </w:pPr>
    </w:p>
    <w:p w14:paraId="322CE253" w14:textId="3709E875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lastRenderedPageBreak/>
        <w:t xml:space="preserve">Senato ve </w:t>
      </w:r>
      <w:r w:rsidR="00A048CA">
        <w:rPr>
          <w:rFonts w:ascii="Times New Roman" w:hAnsi="Times New Roman" w:cs="Times New Roman"/>
        </w:rPr>
        <w:t>Enstitü</w:t>
      </w:r>
      <w:r w:rsidRPr="0086679A">
        <w:rPr>
          <w:rFonts w:ascii="Times New Roman" w:hAnsi="Times New Roman" w:cs="Times New Roman"/>
        </w:rPr>
        <w:t xml:space="preserve"> Kurulu kararları</w:t>
      </w:r>
    </w:p>
    <w:p w14:paraId="7EF3638A" w14:textId="159C63C0" w:rsidR="0086679A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A048CA">
        <w:rPr>
          <w:rFonts w:ascii="Times New Roman" w:hAnsi="Times New Roman" w:cs="Times New Roman"/>
          <w:b/>
          <w:bCs/>
        </w:rPr>
        <w:t>Program İzleme ve Güncelleme</w:t>
      </w:r>
      <w:r w:rsidR="009D5564">
        <w:rPr>
          <w:rFonts w:ascii="Times New Roman" w:hAnsi="Times New Roman" w:cs="Times New Roman"/>
          <w:b/>
          <w:bCs/>
        </w:rPr>
        <w:t xml:space="preserve"> Komisyonu</w:t>
      </w:r>
      <w:r w:rsidR="003617EC">
        <w:rPr>
          <w:rFonts w:ascii="Times New Roman" w:hAnsi="Times New Roman" w:cs="Times New Roman"/>
          <w:b/>
          <w:bCs/>
        </w:rPr>
        <w:t xml:space="preserve"> Görevleri </w:t>
      </w:r>
    </w:p>
    <w:p w14:paraId="2BAB721A" w14:textId="7450E1BB" w:rsidR="00092560" w:rsidRPr="00092560" w:rsidRDefault="00092560" w:rsidP="0086679A">
      <w:pPr>
        <w:jc w:val="both"/>
        <w:rPr>
          <w:rFonts w:ascii="Times New Roman" w:hAnsi="Times New Roman" w:cs="Times New Roman"/>
          <w:bCs/>
        </w:rPr>
      </w:pPr>
      <w:r w:rsidRPr="00092560">
        <w:rPr>
          <w:rFonts w:ascii="Times New Roman" w:hAnsi="Times New Roman" w:cs="Times New Roman"/>
          <w:bCs/>
        </w:rPr>
        <w:t xml:space="preserve">Sağlık Bilimleri Enstitüsü bünyesinde yürütülen lisansüstü programların izlenmesi ve güncellenmesi süreçleri ilişkilendirildiği </w:t>
      </w:r>
      <w:r w:rsidRPr="00053E5D">
        <w:rPr>
          <w:rFonts w:ascii="Times New Roman" w:hAnsi="Times New Roman" w:cs="Times New Roman"/>
          <w:b/>
          <w:bCs/>
        </w:rPr>
        <w:t>Ana Bilim Dalı Başkanlığı</w:t>
      </w:r>
      <w:r w:rsidR="00053E5D">
        <w:rPr>
          <w:rFonts w:ascii="Times New Roman" w:hAnsi="Times New Roman" w:cs="Times New Roman"/>
          <w:b/>
          <w:bCs/>
        </w:rPr>
        <w:t>, Enstitü Kalite Komisyonu ve Öğrenci Temsilcisi</w:t>
      </w:r>
      <w:r w:rsidRPr="00092560">
        <w:rPr>
          <w:rFonts w:ascii="Times New Roman" w:hAnsi="Times New Roman" w:cs="Times New Roman"/>
          <w:bCs/>
        </w:rPr>
        <w:t xml:space="preserve"> tarafından gerçekleştirilir. Programların izlenmesi ve güncellenmesi için </w:t>
      </w:r>
      <w:r w:rsidR="00053E5D">
        <w:rPr>
          <w:rFonts w:ascii="Times New Roman" w:hAnsi="Times New Roman" w:cs="Times New Roman"/>
          <w:bCs/>
        </w:rPr>
        <w:t>komisyon</w:t>
      </w:r>
      <w:r w:rsidRPr="00092560">
        <w:rPr>
          <w:rFonts w:ascii="Times New Roman" w:hAnsi="Times New Roman" w:cs="Times New Roman"/>
          <w:bCs/>
        </w:rPr>
        <w:t xml:space="preserve"> aşağıdaki görevleri yürütür:</w:t>
      </w:r>
    </w:p>
    <w:p w14:paraId="2E9C19F6" w14:textId="58BB8372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çıktılarının gerçekleşme düzeylerini yıllık olarak izlemek ve değerlendirmek</w:t>
      </w:r>
      <w:r w:rsidR="00092560">
        <w:rPr>
          <w:rFonts w:ascii="Times New Roman" w:hAnsi="Times New Roman" w:cs="Times New Roman"/>
        </w:rPr>
        <w:t>.</w:t>
      </w:r>
    </w:p>
    <w:p w14:paraId="359CBE58" w14:textId="2CAE825C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Ders öğrenme kazanımları ile program çıktıları (DK–PÇ) eşleştirmelerini incelemek</w:t>
      </w:r>
      <w:r w:rsidR="00092560">
        <w:rPr>
          <w:rFonts w:ascii="Times New Roman" w:hAnsi="Times New Roman" w:cs="Times New Roman"/>
        </w:rPr>
        <w:t>.</w:t>
      </w:r>
    </w:p>
    <w:p w14:paraId="593F16DA" w14:textId="3DCBC40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Öğrenci, mezun ve dış paydaş geri bildirimlerini analiz etmek</w:t>
      </w:r>
      <w:r w:rsidR="00092560">
        <w:rPr>
          <w:rFonts w:ascii="Times New Roman" w:hAnsi="Times New Roman" w:cs="Times New Roman"/>
        </w:rPr>
        <w:t>.</w:t>
      </w:r>
    </w:p>
    <w:p w14:paraId="645C7DB6" w14:textId="4D2B7098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Programın güçlü yönleri ile iyileştirmeye açık alanlarını belirlemek</w:t>
      </w:r>
      <w:r w:rsidR="00092560">
        <w:rPr>
          <w:rFonts w:ascii="Times New Roman" w:hAnsi="Times New Roman" w:cs="Times New Roman"/>
        </w:rPr>
        <w:t>.</w:t>
      </w:r>
    </w:p>
    <w:p w14:paraId="4B4FAB20" w14:textId="168B5854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güncelleme önerilerini gerekçeleri ile birlikte hazırlamak</w:t>
      </w:r>
      <w:r w:rsidR="00092560">
        <w:rPr>
          <w:rFonts w:ascii="Times New Roman" w:hAnsi="Times New Roman" w:cs="Times New Roman"/>
        </w:rPr>
        <w:t>.</w:t>
      </w:r>
    </w:p>
    <w:p w14:paraId="4A64B5B4" w14:textId="7AC8519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 xml:space="preserve">Hazırlanan güncelleme raporlarını </w:t>
      </w:r>
      <w:r w:rsidR="00BC4310">
        <w:rPr>
          <w:rFonts w:ascii="Times New Roman" w:hAnsi="Times New Roman" w:cs="Times New Roman"/>
        </w:rPr>
        <w:t>değerlendirilmek üzere Enstitüye</w:t>
      </w:r>
      <w:r w:rsidRPr="0086679A">
        <w:rPr>
          <w:rFonts w:ascii="Times New Roman" w:hAnsi="Times New Roman" w:cs="Times New Roman"/>
        </w:rPr>
        <w:t xml:space="preserve"> sunmak</w:t>
      </w:r>
      <w:r w:rsidR="00092560">
        <w:rPr>
          <w:rFonts w:ascii="Times New Roman" w:hAnsi="Times New Roman" w:cs="Times New Roman"/>
        </w:rPr>
        <w:t>.</w:t>
      </w:r>
    </w:p>
    <w:p w14:paraId="149B9462" w14:textId="506694B4" w:rsidR="0086679A" w:rsidRPr="00E57895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E57895">
        <w:rPr>
          <w:rFonts w:ascii="Times New Roman" w:hAnsi="Times New Roman" w:cs="Times New Roman"/>
          <w:b/>
          <w:bCs/>
        </w:rPr>
        <w:t>Süreç Sorumluları</w:t>
      </w:r>
    </w:p>
    <w:p w14:paraId="2F982CD9" w14:textId="21D04C5B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9D5564">
        <w:rPr>
          <w:rFonts w:ascii="Times New Roman" w:hAnsi="Times New Roman" w:cs="Times New Roman"/>
          <w:b/>
        </w:rPr>
        <w:t>Program İzleme Süreç Sorumlusu</w:t>
      </w:r>
      <w:r w:rsidR="00053E5D">
        <w:rPr>
          <w:rFonts w:ascii="Times New Roman" w:hAnsi="Times New Roman" w:cs="Times New Roman"/>
          <w:b/>
        </w:rPr>
        <w:t xml:space="preserve"> (İlgili Ana Bilim Dalı Başkanlığı)</w:t>
      </w:r>
      <w:r w:rsidRPr="009D5564">
        <w:rPr>
          <w:rFonts w:ascii="Times New Roman" w:hAnsi="Times New Roman" w:cs="Times New Roman"/>
          <w:b/>
        </w:rPr>
        <w:t>:</w:t>
      </w:r>
      <w:r w:rsidRPr="0086679A">
        <w:rPr>
          <w:rFonts w:ascii="Times New Roman" w:hAnsi="Times New Roman" w:cs="Times New Roman"/>
        </w:rPr>
        <w:t xml:space="preserve"> İzleme ve değerlendirme sürecinin genel koordinasyonunu sağlamak</w:t>
      </w:r>
      <w:r w:rsidR="009D5564">
        <w:rPr>
          <w:rFonts w:ascii="Times New Roman" w:hAnsi="Times New Roman" w:cs="Times New Roman"/>
        </w:rPr>
        <w:t>.</w:t>
      </w:r>
    </w:p>
    <w:p w14:paraId="7BFD51FA" w14:textId="074F8EE1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9D5564">
        <w:rPr>
          <w:rFonts w:ascii="Times New Roman" w:hAnsi="Times New Roman" w:cs="Times New Roman"/>
          <w:b/>
        </w:rPr>
        <w:t>Program Çıktıları Değerlendirme Sorumlusu</w:t>
      </w:r>
      <w:r w:rsidR="00053E5D">
        <w:rPr>
          <w:rFonts w:ascii="Times New Roman" w:hAnsi="Times New Roman" w:cs="Times New Roman"/>
          <w:b/>
        </w:rPr>
        <w:t xml:space="preserve"> </w:t>
      </w:r>
      <w:r w:rsidR="00053E5D" w:rsidRPr="00053E5D">
        <w:rPr>
          <w:rFonts w:ascii="Times New Roman" w:hAnsi="Times New Roman" w:cs="Times New Roman"/>
          <w:b/>
        </w:rPr>
        <w:t>(İlgili Ana Bilim Dalı Başkanlığı)</w:t>
      </w:r>
      <w:r w:rsidRPr="009D5564">
        <w:rPr>
          <w:rFonts w:ascii="Times New Roman" w:hAnsi="Times New Roman" w:cs="Times New Roman"/>
          <w:b/>
        </w:rPr>
        <w:t>:</w:t>
      </w:r>
      <w:r w:rsidRPr="0086679A">
        <w:rPr>
          <w:rFonts w:ascii="Times New Roman" w:hAnsi="Times New Roman" w:cs="Times New Roman"/>
        </w:rPr>
        <w:t xml:space="preserve"> Program çıktılarının başarı düzeylerini analiz etmek ve raporlamak</w:t>
      </w:r>
      <w:r w:rsidR="009D5564">
        <w:rPr>
          <w:rFonts w:ascii="Times New Roman" w:hAnsi="Times New Roman" w:cs="Times New Roman"/>
        </w:rPr>
        <w:t>.</w:t>
      </w:r>
    </w:p>
    <w:p w14:paraId="403ED929" w14:textId="4A42EB1A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9D5564">
        <w:rPr>
          <w:rFonts w:ascii="Times New Roman" w:hAnsi="Times New Roman" w:cs="Times New Roman"/>
          <w:b/>
        </w:rPr>
        <w:t>Ders Kazanımları ve AKTS İzleme Sorumlusu</w:t>
      </w:r>
      <w:r w:rsidR="00053E5D">
        <w:rPr>
          <w:rFonts w:ascii="Times New Roman" w:hAnsi="Times New Roman" w:cs="Times New Roman"/>
          <w:b/>
        </w:rPr>
        <w:t xml:space="preserve"> </w:t>
      </w:r>
      <w:r w:rsidR="00053E5D" w:rsidRPr="00053E5D">
        <w:rPr>
          <w:rFonts w:ascii="Times New Roman" w:hAnsi="Times New Roman" w:cs="Times New Roman"/>
          <w:b/>
        </w:rPr>
        <w:t>(İlgili Ana Bilim Dalı Başkanlığı)</w:t>
      </w:r>
      <w:r w:rsidRPr="009D5564">
        <w:rPr>
          <w:rFonts w:ascii="Times New Roman" w:hAnsi="Times New Roman" w:cs="Times New Roman"/>
          <w:b/>
        </w:rPr>
        <w:t>:</w:t>
      </w:r>
      <w:r w:rsidRPr="0086679A">
        <w:rPr>
          <w:rFonts w:ascii="Times New Roman" w:hAnsi="Times New Roman" w:cs="Times New Roman"/>
        </w:rPr>
        <w:t xml:space="preserve"> Ders iş yükleri, AKTS dengesi ve ders öğrenme kazanımlarını izlemek</w:t>
      </w:r>
      <w:r w:rsidR="009D5564">
        <w:rPr>
          <w:rFonts w:ascii="Times New Roman" w:hAnsi="Times New Roman" w:cs="Times New Roman"/>
        </w:rPr>
        <w:t>.</w:t>
      </w:r>
    </w:p>
    <w:p w14:paraId="461DBEC1" w14:textId="32793B84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9D5564">
        <w:rPr>
          <w:rFonts w:ascii="Times New Roman" w:hAnsi="Times New Roman" w:cs="Times New Roman"/>
          <w:b/>
        </w:rPr>
        <w:t>Paydaş Geri Bildirimleri Sorumlusu</w:t>
      </w:r>
      <w:r w:rsidR="00053E5D">
        <w:rPr>
          <w:rFonts w:ascii="Times New Roman" w:hAnsi="Times New Roman" w:cs="Times New Roman"/>
          <w:b/>
        </w:rPr>
        <w:t xml:space="preserve"> (Enstitü Kalite Komisyonu)</w:t>
      </w:r>
      <w:r w:rsidRPr="009D5564">
        <w:rPr>
          <w:rFonts w:ascii="Times New Roman" w:hAnsi="Times New Roman" w:cs="Times New Roman"/>
          <w:b/>
        </w:rPr>
        <w:t>:</w:t>
      </w:r>
      <w:r w:rsidRPr="0086679A">
        <w:rPr>
          <w:rFonts w:ascii="Times New Roman" w:hAnsi="Times New Roman" w:cs="Times New Roman"/>
        </w:rPr>
        <w:t xml:space="preserve"> Öğrenci, mezun ve işveren görüşlerini toplamak ve değerlendirmek</w:t>
      </w:r>
      <w:r w:rsidR="009D5564">
        <w:rPr>
          <w:rFonts w:ascii="Times New Roman" w:hAnsi="Times New Roman" w:cs="Times New Roman"/>
        </w:rPr>
        <w:t>.</w:t>
      </w:r>
    </w:p>
    <w:p w14:paraId="7E2BC92D" w14:textId="675A3488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9D5564">
        <w:rPr>
          <w:rFonts w:ascii="Times New Roman" w:hAnsi="Times New Roman" w:cs="Times New Roman"/>
          <w:b/>
        </w:rPr>
        <w:t>Öğrenci Temsilcisi</w:t>
      </w:r>
      <w:r w:rsidR="00053E5D">
        <w:rPr>
          <w:rFonts w:ascii="Times New Roman" w:hAnsi="Times New Roman" w:cs="Times New Roman"/>
          <w:b/>
        </w:rPr>
        <w:t xml:space="preserve"> </w:t>
      </w:r>
      <w:r w:rsidR="00053E5D" w:rsidRPr="00053E5D">
        <w:rPr>
          <w:rFonts w:ascii="Times New Roman" w:hAnsi="Times New Roman" w:cs="Times New Roman"/>
          <w:b/>
        </w:rPr>
        <w:t>(Enstitü Kalite Komisyonu</w:t>
      </w:r>
      <w:r w:rsidR="00053E5D">
        <w:rPr>
          <w:rFonts w:ascii="Times New Roman" w:hAnsi="Times New Roman" w:cs="Times New Roman"/>
          <w:b/>
        </w:rPr>
        <w:t xml:space="preserve"> Öğrenci Temsilcisi</w:t>
      </w:r>
      <w:r w:rsidR="00053E5D" w:rsidRPr="00053E5D">
        <w:rPr>
          <w:rFonts w:ascii="Times New Roman" w:hAnsi="Times New Roman" w:cs="Times New Roman"/>
          <w:b/>
        </w:rPr>
        <w:t>)</w:t>
      </w:r>
      <w:r w:rsidRPr="009D5564">
        <w:rPr>
          <w:rFonts w:ascii="Times New Roman" w:hAnsi="Times New Roman" w:cs="Times New Roman"/>
          <w:b/>
        </w:rPr>
        <w:t>:</w:t>
      </w:r>
      <w:r w:rsidRPr="0086679A">
        <w:rPr>
          <w:rFonts w:ascii="Times New Roman" w:hAnsi="Times New Roman" w:cs="Times New Roman"/>
        </w:rPr>
        <w:t xml:space="preserve"> Öğrenci geri bildirimlerini sürece aktarmak</w:t>
      </w:r>
      <w:r w:rsidR="009D5564">
        <w:rPr>
          <w:rFonts w:ascii="Times New Roman" w:hAnsi="Times New Roman" w:cs="Times New Roman"/>
        </w:rPr>
        <w:t>.</w:t>
      </w:r>
    </w:p>
    <w:p w14:paraId="70D1C618" w14:textId="724996C9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t>Program İzleme Süreci</w:t>
      </w:r>
    </w:p>
    <w:p w14:paraId="3AA98593" w14:textId="610021DB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t>Planlama</w:t>
      </w:r>
    </w:p>
    <w:p w14:paraId="14761FD0" w14:textId="56E08ADE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amaçları ve program çıktıları esas alınır</w:t>
      </w:r>
      <w:r w:rsidR="00BC4310">
        <w:rPr>
          <w:rFonts w:ascii="Times New Roman" w:hAnsi="Times New Roman" w:cs="Times New Roman"/>
        </w:rPr>
        <w:t>.</w:t>
      </w:r>
    </w:p>
    <w:p w14:paraId="12AF2603" w14:textId="093E60E6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TY</w:t>
      </w:r>
      <w:r w:rsidR="00092560">
        <w:rPr>
          <w:rFonts w:ascii="Times New Roman" w:hAnsi="Times New Roman" w:cs="Times New Roman"/>
        </w:rPr>
        <w:t>Y</w:t>
      </w:r>
      <w:r w:rsidRPr="0086679A">
        <w:rPr>
          <w:rFonts w:ascii="Times New Roman" w:hAnsi="Times New Roman" w:cs="Times New Roman"/>
        </w:rPr>
        <w:t>Ç uyumu gözden geçirilir</w:t>
      </w:r>
      <w:r w:rsidR="00BC4310">
        <w:rPr>
          <w:rFonts w:ascii="Times New Roman" w:hAnsi="Times New Roman" w:cs="Times New Roman"/>
        </w:rPr>
        <w:t>.</w:t>
      </w:r>
    </w:p>
    <w:p w14:paraId="64520473" w14:textId="446639E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İzleme göstergeleri (başarı oranları, memnuniyet, istihdam vb.) belirlenir</w:t>
      </w:r>
      <w:r w:rsidR="00BC4310">
        <w:rPr>
          <w:rFonts w:ascii="Times New Roman" w:hAnsi="Times New Roman" w:cs="Times New Roman"/>
        </w:rPr>
        <w:t>.</w:t>
      </w:r>
    </w:p>
    <w:p w14:paraId="398194EE" w14:textId="12135CFC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t>Uygulama</w:t>
      </w:r>
    </w:p>
    <w:p w14:paraId="3B3B508B" w14:textId="5985418E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Ders başarı verileri ve program çıktısı gerçekleşme oranları toplanır</w:t>
      </w:r>
      <w:r w:rsidR="00957DA8">
        <w:rPr>
          <w:rFonts w:ascii="Times New Roman" w:hAnsi="Times New Roman" w:cs="Times New Roman"/>
        </w:rPr>
        <w:t>.</w:t>
      </w:r>
    </w:p>
    <w:p w14:paraId="6D8DB56B" w14:textId="6830CB0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Ders bilgi paketleri ve AKTS iş yükleri incelenir</w:t>
      </w:r>
      <w:r w:rsidR="00957DA8">
        <w:rPr>
          <w:rFonts w:ascii="Times New Roman" w:hAnsi="Times New Roman" w:cs="Times New Roman"/>
        </w:rPr>
        <w:t>.</w:t>
      </w:r>
    </w:p>
    <w:p w14:paraId="7075AA4D" w14:textId="32E9178B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Paydaş anketleri ve toplantıları gerçekleştirilir</w:t>
      </w:r>
      <w:r w:rsidR="00957DA8">
        <w:rPr>
          <w:rFonts w:ascii="Times New Roman" w:hAnsi="Times New Roman" w:cs="Times New Roman"/>
        </w:rPr>
        <w:t>.</w:t>
      </w:r>
    </w:p>
    <w:p w14:paraId="6D13437B" w14:textId="53A2A3E7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lastRenderedPageBreak/>
        <w:t>İzleme ve Değerlendirme</w:t>
      </w:r>
    </w:p>
    <w:p w14:paraId="1710BB19" w14:textId="3339071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çıktılarının başarı düzeyleri analiz edilir</w:t>
      </w:r>
      <w:r w:rsidR="00957DA8">
        <w:rPr>
          <w:rFonts w:ascii="Times New Roman" w:hAnsi="Times New Roman" w:cs="Times New Roman"/>
        </w:rPr>
        <w:t>.</w:t>
      </w:r>
    </w:p>
    <w:p w14:paraId="77E679D5" w14:textId="2DD1BDCC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Ders öğrenme kazanımları ile program çıktıları arasındaki uyum değerlendirilir</w:t>
      </w:r>
      <w:r w:rsidR="00957DA8">
        <w:rPr>
          <w:rFonts w:ascii="Times New Roman" w:hAnsi="Times New Roman" w:cs="Times New Roman"/>
        </w:rPr>
        <w:t>.</w:t>
      </w:r>
    </w:p>
    <w:p w14:paraId="5FDCD2B8" w14:textId="626AF6AD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Paydaş geri bildirimleri raporlanır</w:t>
      </w:r>
      <w:r w:rsidR="00957DA8">
        <w:rPr>
          <w:rFonts w:ascii="Times New Roman" w:hAnsi="Times New Roman" w:cs="Times New Roman"/>
        </w:rPr>
        <w:t>.</w:t>
      </w:r>
    </w:p>
    <w:p w14:paraId="358CBDE0" w14:textId="5514E46E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t>İyileştirme ve Güncelleme</w:t>
      </w:r>
    </w:p>
    <w:p w14:paraId="735D1CD4" w14:textId="3C863433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Ders içerikleri, öğrenme kazanımları ve/veya AKTS değerlerinde gerekli güncellemeler yapılır</w:t>
      </w:r>
      <w:r w:rsidR="00957DA8">
        <w:rPr>
          <w:rFonts w:ascii="Times New Roman" w:hAnsi="Times New Roman" w:cs="Times New Roman"/>
        </w:rPr>
        <w:t>.</w:t>
      </w:r>
    </w:p>
    <w:p w14:paraId="5627E4C7" w14:textId="038D4AD8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Yeni ders eklenmesi veya mevcut derslerin kaldırılmasına yönelik öneriler geliştirilir</w:t>
      </w:r>
      <w:r w:rsidR="00957DA8">
        <w:rPr>
          <w:rFonts w:ascii="Times New Roman" w:hAnsi="Times New Roman" w:cs="Times New Roman"/>
        </w:rPr>
        <w:t>.</w:t>
      </w:r>
    </w:p>
    <w:p w14:paraId="5380988F" w14:textId="5E7CEA6D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Yapılan güncellemeler gerekçeleri ile birlikte raporlanır</w:t>
      </w:r>
      <w:r w:rsidR="00957DA8">
        <w:rPr>
          <w:rFonts w:ascii="Times New Roman" w:hAnsi="Times New Roman" w:cs="Times New Roman"/>
        </w:rPr>
        <w:t>.</w:t>
      </w:r>
    </w:p>
    <w:p w14:paraId="07697FDE" w14:textId="4BFFDD06" w:rsidR="0086679A" w:rsidRPr="00F03D83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F03D83">
        <w:rPr>
          <w:rFonts w:ascii="Times New Roman" w:hAnsi="Times New Roman" w:cs="Times New Roman"/>
          <w:b/>
          <w:bCs/>
        </w:rPr>
        <w:t>Program Güncelleme ve Onay Süreci</w:t>
      </w:r>
    </w:p>
    <w:p w14:paraId="42FE6E5E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güncelleme süreci aşağıdaki aşamalardan oluşur:</w:t>
      </w:r>
    </w:p>
    <w:p w14:paraId="6AD93EA9" w14:textId="77777777" w:rsidR="00092560" w:rsidRPr="00092560" w:rsidRDefault="00092560" w:rsidP="00092560">
      <w:pPr>
        <w:jc w:val="both"/>
        <w:rPr>
          <w:rFonts w:ascii="Times New Roman" w:hAnsi="Times New Roman" w:cs="Times New Roman"/>
        </w:rPr>
      </w:pPr>
      <w:r w:rsidRPr="00092560">
        <w:rPr>
          <w:rFonts w:ascii="Times New Roman" w:hAnsi="Times New Roman" w:cs="Times New Roman"/>
        </w:rPr>
        <w:t>Ana Bilim Dalı Kurul Kararı → Bologna Koordinatörlüğü onayı → Enstitü Kurulu onayı → Senato onayı</w:t>
      </w:r>
    </w:p>
    <w:p w14:paraId="1B5B3A96" w14:textId="312F9A8A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Güncellenmiş programın Öğrenci Bilgi Sistemi ve ilgili web sayfalarına işlenmesi</w:t>
      </w:r>
      <w:r w:rsidR="00092560">
        <w:rPr>
          <w:rFonts w:ascii="Times New Roman" w:hAnsi="Times New Roman" w:cs="Times New Roman"/>
        </w:rPr>
        <w:t>.</w:t>
      </w:r>
    </w:p>
    <w:p w14:paraId="4B4A910F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Tüm süreçler yazılı ve dijital ortamda kayıt altına alınarak izlenebilirlik sağlanır.</w:t>
      </w:r>
    </w:p>
    <w:p w14:paraId="049870F1" w14:textId="4241B61E" w:rsidR="0086679A" w:rsidRPr="00EA16C0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EA16C0">
        <w:rPr>
          <w:rFonts w:ascii="Times New Roman" w:hAnsi="Times New Roman" w:cs="Times New Roman"/>
          <w:b/>
          <w:bCs/>
        </w:rPr>
        <w:t>Kayıt, Arşivleme ve İzlenebilirlik</w:t>
      </w:r>
    </w:p>
    <w:p w14:paraId="70A001AE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Aşağıdaki belgeler düzenli olarak saklanır ve arşivlenir:</w:t>
      </w:r>
    </w:p>
    <w:p w14:paraId="0ECF8EAD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izleme ve değerlendirme raporları</w:t>
      </w:r>
    </w:p>
    <w:p w14:paraId="4BA145D5" w14:textId="0EE829E6" w:rsidR="0086679A" w:rsidRPr="0086679A" w:rsidRDefault="00E5187B" w:rsidP="008667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Anabilim Dalı</w:t>
      </w:r>
      <w:r w:rsidR="0086679A" w:rsidRPr="0086679A">
        <w:rPr>
          <w:rFonts w:ascii="Times New Roman" w:hAnsi="Times New Roman" w:cs="Times New Roman"/>
        </w:rPr>
        <w:t xml:space="preserve"> toplantı tutanakları</w:t>
      </w:r>
    </w:p>
    <w:p w14:paraId="0500E50F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Paydaş geri bildirim raporları</w:t>
      </w:r>
    </w:p>
    <w:p w14:paraId="0E601A6A" w14:textId="77777777" w:rsidR="0086679A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Program güncelleme kararları ve kurul onay belgeleri</w:t>
      </w:r>
    </w:p>
    <w:p w14:paraId="17E1FD32" w14:textId="3310C1FA" w:rsidR="0086679A" w:rsidRPr="00EA16C0" w:rsidRDefault="0086679A" w:rsidP="0086679A">
      <w:pPr>
        <w:jc w:val="both"/>
        <w:rPr>
          <w:rFonts w:ascii="Times New Roman" w:hAnsi="Times New Roman" w:cs="Times New Roman"/>
          <w:b/>
          <w:bCs/>
        </w:rPr>
      </w:pPr>
      <w:r w:rsidRPr="00EA16C0">
        <w:rPr>
          <w:rFonts w:ascii="Times New Roman" w:hAnsi="Times New Roman" w:cs="Times New Roman"/>
          <w:b/>
          <w:bCs/>
        </w:rPr>
        <w:t>Sürekli İyileştirme Yaklaşımı</w:t>
      </w:r>
    </w:p>
    <w:p w14:paraId="319F1FBF" w14:textId="4F9A4D7A" w:rsidR="00893EA1" w:rsidRPr="0086679A" w:rsidRDefault="0086679A" w:rsidP="0086679A">
      <w:pPr>
        <w:jc w:val="both"/>
        <w:rPr>
          <w:rFonts w:ascii="Times New Roman" w:hAnsi="Times New Roman" w:cs="Times New Roman"/>
        </w:rPr>
      </w:pPr>
      <w:r w:rsidRPr="0086679A">
        <w:rPr>
          <w:rFonts w:ascii="Times New Roman" w:hAnsi="Times New Roman" w:cs="Times New Roman"/>
        </w:rPr>
        <w:t>Bu kılavuz kapsamında yürütülen tüm faaliyetler, Planla-Uygula-Kontrol Et-Önlem Al döngüsü esas alınarak gerçekleştirilir. Bu yaklaşım doğrultusunda programların sürekli geliştirilmesi ve kalite güvencesinin sürdürülebilirliği hedeflenir.</w:t>
      </w:r>
    </w:p>
    <w:sectPr w:rsidR="00893EA1" w:rsidRPr="00866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38E1"/>
    <w:multiLevelType w:val="hybridMultilevel"/>
    <w:tmpl w:val="BB7658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4A"/>
    <w:rsid w:val="00007EDA"/>
    <w:rsid w:val="00053E5D"/>
    <w:rsid w:val="00092560"/>
    <w:rsid w:val="00195551"/>
    <w:rsid w:val="002F3610"/>
    <w:rsid w:val="003100E0"/>
    <w:rsid w:val="003617EC"/>
    <w:rsid w:val="00486A7A"/>
    <w:rsid w:val="0086679A"/>
    <w:rsid w:val="00893EA1"/>
    <w:rsid w:val="009049AF"/>
    <w:rsid w:val="00912F4A"/>
    <w:rsid w:val="00943933"/>
    <w:rsid w:val="00957DA8"/>
    <w:rsid w:val="009D5564"/>
    <w:rsid w:val="009D6AB0"/>
    <w:rsid w:val="00A048CA"/>
    <w:rsid w:val="00BC4310"/>
    <w:rsid w:val="00C5344C"/>
    <w:rsid w:val="00D56630"/>
    <w:rsid w:val="00DA48D3"/>
    <w:rsid w:val="00E5187B"/>
    <w:rsid w:val="00E57895"/>
    <w:rsid w:val="00EA16C0"/>
    <w:rsid w:val="00F0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49C68"/>
  <w15:chartTrackingRefBased/>
  <w15:docId w15:val="{A42A15AC-221B-4256-BD8B-512E59FC6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551"/>
  </w:style>
  <w:style w:type="paragraph" w:styleId="Balk1">
    <w:name w:val="heading 1"/>
    <w:basedOn w:val="Normal"/>
    <w:next w:val="Normal"/>
    <w:link w:val="Balk1Char"/>
    <w:uiPriority w:val="9"/>
    <w:qFormat/>
    <w:rsid w:val="00912F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F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12F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12F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12F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12F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12F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12F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12F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12F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F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12F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12F4A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12F4A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12F4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12F4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12F4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12F4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12F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12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12F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12F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12F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12F4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12F4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12F4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12F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12F4A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12F4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qFormat/>
    <w:rsid w:val="001955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basedOn w:val="VarsaylanParagrafYazTipi"/>
    <w:uiPriority w:val="99"/>
    <w:unhideWhenUsed/>
    <w:rsid w:val="009D556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e.siirt.edu.tr/dosya/Default.aspx?dosya=5080080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be.siirt.edu.tr/dosya/Default.aspx?dosya=964884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be.siirt.edu.tr/dosya/Default.aspx?dosya=724202334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e63705</dc:creator>
  <cp:keywords/>
  <dc:description/>
  <cp:lastModifiedBy>Özgül GÜLAYDIN</cp:lastModifiedBy>
  <cp:revision>2</cp:revision>
  <dcterms:created xsi:type="dcterms:W3CDTF">2026-05-12T11:41:00Z</dcterms:created>
  <dcterms:modified xsi:type="dcterms:W3CDTF">2026-05-12T11:41:00Z</dcterms:modified>
</cp:coreProperties>
</file>